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WLE3Ovbmold9gUVdmU0G2==&#10;" textCheckSum="" ver="1">
  <a:bounds l="4682" t="282" r="7920" b="284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9" name="直接连接符 9"/>
        <wps:cNvSpPr/>
        <wps:spPr>
          <a:xfrm flipV="1">
            <a:off x="0" y="0"/>
            <a:ext cx="2056130" cy="1270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</wps:spPr>
        <wps:bodyPr upright="1"/>
      </wps:wsp>
    </a:graphicData>
  </a:graphic>
</wp:e2oholder>
</file>