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7"/>
        </w:tabs>
        <w:snapToGrid w:val="0"/>
        <w:jc w:val="center"/>
        <w:rPr>
          <w:b/>
          <w:sz w:val="44"/>
          <w:szCs w:val="44"/>
        </w:rPr>
      </w:pPr>
    </w:p>
    <w:p/>
    <w:p>
      <w:pPr>
        <w:tabs>
          <w:tab w:val="left" w:pos="7567"/>
        </w:tabs>
        <w:spacing w:line="360" w:lineRule="auto"/>
        <w:jc w:val="center"/>
        <w:rPr>
          <w:b/>
          <w:color w:val="FF0000"/>
          <w:sz w:val="44"/>
          <w:szCs w:val="44"/>
        </w:rPr>
      </w:pPr>
    </w:p>
    <w:p>
      <w:pPr>
        <w:tabs>
          <w:tab w:val="left" w:pos="7567"/>
        </w:tabs>
        <w:spacing w:line="360" w:lineRule="auto"/>
        <w:jc w:val="center"/>
        <w:rPr>
          <w:b/>
          <w:color w:val="000000" w:themeColor="text1"/>
          <w:sz w:val="44"/>
          <w:szCs w:val="44"/>
          <w14:textFill>
            <w14:solidFill>
              <w14:schemeClr w14:val="tx1"/>
            </w14:solidFill>
          </w14:textFill>
        </w:rPr>
      </w:pPr>
      <w:r>
        <w:rPr>
          <w:rFonts w:hint="eastAsia"/>
          <w:b/>
          <w:color w:val="000000" w:themeColor="text1"/>
          <w:sz w:val="44"/>
          <w:szCs w:val="44"/>
          <w14:textFill>
            <w14:solidFill>
              <w14:schemeClr w14:val="tx1"/>
            </w14:solidFill>
          </w14:textFill>
        </w:rPr>
        <w:t>平顶山市精神卫生福利中心建设项目第三方造价咨询服务</w:t>
      </w:r>
    </w:p>
    <w:p>
      <w:pPr>
        <w:pStyle w:val="2"/>
        <w:rPr>
          <w:rFonts w:ascii="宋体" w:hAnsi="宋体" w:eastAsia="宋体" w:cs="宋体"/>
        </w:rPr>
      </w:pPr>
    </w:p>
    <w:p>
      <w:pPr>
        <w:pStyle w:val="5"/>
      </w:pPr>
    </w:p>
    <w:p/>
    <w:p/>
    <w:p>
      <w:pPr>
        <w:tabs>
          <w:tab w:val="left" w:pos="7567"/>
        </w:tabs>
        <w:spacing w:line="360" w:lineRule="auto"/>
        <w:jc w:val="center"/>
        <w:rPr>
          <w:b/>
          <w:sz w:val="72"/>
          <w:szCs w:val="72"/>
        </w:rPr>
      </w:pPr>
    </w:p>
    <w:p>
      <w:pPr>
        <w:tabs>
          <w:tab w:val="left" w:pos="7567"/>
        </w:tabs>
        <w:spacing w:line="360" w:lineRule="auto"/>
        <w:jc w:val="center"/>
        <w:rPr>
          <w:b/>
          <w:sz w:val="72"/>
          <w:szCs w:val="72"/>
        </w:rPr>
      </w:pPr>
      <w:r>
        <w:rPr>
          <w:rFonts w:hint="eastAsia"/>
          <w:b/>
          <w:sz w:val="72"/>
          <w:szCs w:val="72"/>
          <w:lang w:val="en-US" w:eastAsia="zh-CN"/>
        </w:rPr>
        <w:t>竞争性谈判</w:t>
      </w:r>
      <w:r>
        <w:rPr>
          <w:rFonts w:hint="eastAsia"/>
          <w:b/>
          <w:sz w:val="72"/>
          <w:szCs w:val="72"/>
        </w:rPr>
        <w:t>文件</w:t>
      </w:r>
    </w:p>
    <w:p>
      <w:pPr>
        <w:spacing w:line="360" w:lineRule="auto"/>
        <w:ind w:firstLine="532" w:firstLineChars="190"/>
        <w:jc w:val="center"/>
        <w:rPr>
          <w:sz w:val="28"/>
          <w:szCs w:val="28"/>
        </w:rPr>
      </w:pPr>
    </w:p>
    <w:p>
      <w:pPr>
        <w:spacing w:line="360" w:lineRule="auto"/>
        <w:ind w:firstLine="532" w:firstLineChars="190"/>
        <w:jc w:val="center"/>
        <w:rPr>
          <w:sz w:val="28"/>
          <w:szCs w:val="28"/>
        </w:rPr>
      </w:pPr>
    </w:p>
    <w:p>
      <w:pPr>
        <w:spacing w:line="360" w:lineRule="auto"/>
        <w:rPr>
          <w:sz w:val="28"/>
          <w:szCs w:val="28"/>
        </w:rPr>
      </w:pPr>
    </w:p>
    <w:p>
      <w:pPr>
        <w:pStyle w:val="2"/>
        <w:rPr>
          <w:rFonts w:ascii="宋体" w:hAnsi="宋体" w:eastAsia="宋体" w:cs="宋体"/>
          <w:sz w:val="28"/>
          <w:szCs w:val="28"/>
        </w:rPr>
      </w:pPr>
    </w:p>
    <w:p>
      <w:pPr>
        <w:pStyle w:val="31"/>
      </w:pPr>
    </w:p>
    <w:p>
      <w:pPr>
        <w:pStyle w:val="12"/>
      </w:pPr>
    </w:p>
    <w:p>
      <w:pPr>
        <w:spacing w:line="360" w:lineRule="auto"/>
        <w:rPr>
          <w:sz w:val="28"/>
          <w:szCs w:val="28"/>
        </w:rPr>
      </w:pPr>
      <w:bookmarkStart w:id="0" w:name="_Toc22804073"/>
      <w:bookmarkEnd w:id="0"/>
      <w:bookmarkStart w:id="1" w:name="_Toc22953395"/>
      <w:bookmarkEnd w:id="1"/>
    </w:p>
    <w:p>
      <w:pPr>
        <w:snapToGrid w:val="0"/>
        <w:spacing w:line="480" w:lineRule="auto"/>
        <w:ind w:firstLine="1606" w:firstLineChars="500"/>
        <w:rPr>
          <w:b/>
          <w:sz w:val="32"/>
          <w:szCs w:val="32"/>
        </w:rPr>
      </w:pPr>
      <w:r>
        <w:rPr>
          <w:rFonts w:hint="eastAsia"/>
          <w:b/>
          <w:sz w:val="32"/>
          <w:szCs w:val="32"/>
          <w:lang w:val="en-US" w:eastAsia="zh-CN"/>
        </w:rPr>
        <w:t>建设单位</w:t>
      </w:r>
      <w:r>
        <w:rPr>
          <w:rFonts w:hint="eastAsia"/>
          <w:b/>
          <w:sz w:val="32"/>
          <w:szCs w:val="32"/>
        </w:rPr>
        <w:t xml:space="preserve">：平顶山市民政局  </w:t>
      </w:r>
    </w:p>
    <w:p>
      <w:pPr>
        <w:snapToGrid w:val="0"/>
        <w:spacing w:line="480" w:lineRule="auto"/>
        <w:ind w:firstLine="1606" w:firstLineChars="500"/>
        <w:rPr>
          <w:b/>
          <w:sz w:val="32"/>
          <w:szCs w:val="32"/>
        </w:rPr>
      </w:pPr>
      <w:r>
        <w:rPr>
          <w:rFonts w:hint="eastAsia"/>
          <w:b/>
          <w:sz w:val="32"/>
          <w:szCs w:val="32"/>
        </w:rPr>
        <w:t>日    期：二〇二五年十月</w:t>
      </w:r>
    </w:p>
    <w:p>
      <w:pPr>
        <w:snapToGrid w:val="0"/>
        <w:spacing w:line="480" w:lineRule="auto"/>
        <w:jc w:val="center"/>
        <w:rPr>
          <w:b/>
          <w:bCs/>
          <w:sz w:val="36"/>
          <w:szCs w:val="36"/>
        </w:rPr>
        <w:sectPr>
          <w:headerReference r:id="rId3" w:type="default"/>
          <w:pgSz w:w="11906" w:h="16838"/>
          <w:pgMar w:top="1440" w:right="1803" w:bottom="1440" w:left="1803" w:header="1003" w:footer="907" w:gutter="0"/>
          <w:cols w:space="720" w:num="1"/>
          <w:docGrid w:linePitch="1" w:charSpace="0"/>
        </w:sectPr>
      </w:pPr>
    </w:p>
    <w:p/>
    <w:p>
      <w:pPr>
        <w:spacing w:line="360" w:lineRule="auto"/>
        <w:jc w:val="center"/>
        <w:rPr>
          <w:b/>
          <w:bCs/>
          <w:sz w:val="36"/>
          <w:szCs w:val="36"/>
        </w:rPr>
      </w:pPr>
      <w:r>
        <w:rPr>
          <w:rFonts w:hint="eastAsia"/>
          <w:b/>
          <w:bCs/>
          <w:sz w:val="36"/>
          <w:szCs w:val="36"/>
        </w:rPr>
        <w:t>目  录</w:t>
      </w:r>
    </w:p>
    <w:p>
      <w:pPr>
        <w:rPr>
          <w:sz w:val="28"/>
          <w:szCs w:val="28"/>
        </w:rPr>
      </w:pPr>
    </w:p>
    <w:p>
      <w:pPr>
        <w:pStyle w:val="20"/>
        <w:keepNext w:val="0"/>
        <w:keepLines w:val="0"/>
        <w:pageBreakBefore w:val="0"/>
        <w:widowControl w:val="0"/>
        <w:tabs>
          <w:tab w:val="right" w:leader="dot" w:pos="8300"/>
          <w:tab w:val="clear" w:pos="8460"/>
        </w:tabs>
        <w:kinsoku/>
        <w:wordWrap/>
        <w:overflowPunct/>
        <w:topLinePunct w:val="0"/>
        <w:autoSpaceDE/>
        <w:autoSpaceDN/>
        <w:bidi w:val="0"/>
        <w:adjustRightInd/>
        <w:snapToGrid/>
        <w:spacing w:line="600" w:lineRule="exact"/>
        <w:textAlignment w:val="auto"/>
        <w:rPr>
          <w:sz w:val="28"/>
          <w:szCs w:val="28"/>
        </w:rPr>
      </w:pPr>
      <w:r>
        <w:rPr>
          <w:rFonts w:hint="eastAsia"/>
          <w:b/>
          <w:bCs/>
          <w:sz w:val="28"/>
          <w:szCs w:val="28"/>
        </w:rPr>
        <w:fldChar w:fldCharType="begin"/>
      </w:r>
      <w:r>
        <w:rPr>
          <w:rFonts w:hint="eastAsia"/>
          <w:b/>
          <w:bCs/>
          <w:sz w:val="28"/>
          <w:szCs w:val="28"/>
        </w:rPr>
        <w:instrText xml:space="preserve">TOC \o "1-1" \h \u </w:instrText>
      </w:r>
      <w:r>
        <w:rPr>
          <w:rFonts w:hint="eastAsia"/>
          <w:b/>
          <w:bCs/>
          <w:sz w:val="28"/>
          <w:szCs w:val="28"/>
        </w:rPr>
        <w:fldChar w:fldCharType="separate"/>
      </w:r>
      <w:r>
        <w:rPr>
          <w:rFonts w:hint="eastAsia"/>
          <w:bCs/>
          <w:sz w:val="28"/>
          <w:szCs w:val="28"/>
        </w:rPr>
        <w:fldChar w:fldCharType="begin"/>
      </w:r>
      <w:r>
        <w:rPr>
          <w:rFonts w:hint="eastAsia"/>
          <w:bCs/>
          <w:sz w:val="28"/>
          <w:szCs w:val="28"/>
        </w:rPr>
        <w:instrText xml:space="preserve"> HYPERLINK \l _Toc9378 </w:instrText>
      </w:r>
      <w:r>
        <w:rPr>
          <w:rFonts w:hint="eastAsia"/>
          <w:bCs/>
          <w:sz w:val="28"/>
          <w:szCs w:val="28"/>
        </w:rPr>
        <w:fldChar w:fldCharType="separate"/>
      </w:r>
      <w:r>
        <w:rPr>
          <w:rFonts w:hint="eastAsia"/>
          <w:sz w:val="28"/>
          <w:szCs w:val="28"/>
        </w:rPr>
        <w:t xml:space="preserve">第一章 </w:t>
      </w:r>
      <w:r>
        <w:rPr>
          <w:rFonts w:hint="eastAsia"/>
          <w:sz w:val="28"/>
          <w:szCs w:val="28"/>
          <w:lang w:val="en-US" w:eastAsia="zh-CN"/>
        </w:rPr>
        <w:t>竞谈</w:t>
      </w:r>
      <w:r>
        <w:rPr>
          <w:rFonts w:hint="eastAsia"/>
          <w:sz w:val="28"/>
          <w:szCs w:val="28"/>
        </w:rPr>
        <w:t>内容</w:t>
      </w:r>
      <w:r>
        <w:rPr>
          <w:sz w:val="28"/>
          <w:szCs w:val="28"/>
        </w:rPr>
        <w:tab/>
      </w:r>
      <w:r>
        <w:rPr>
          <w:rFonts w:hint="eastAsia"/>
          <w:sz w:val="28"/>
          <w:szCs w:val="28"/>
          <w:lang w:val="en-US" w:eastAsia="zh-CN"/>
        </w:rPr>
        <w:t>3</w:t>
      </w:r>
      <w:r>
        <w:rPr>
          <w:rFonts w:hint="eastAsia"/>
          <w:bCs/>
          <w:sz w:val="28"/>
          <w:szCs w:val="28"/>
        </w:rPr>
        <w:fldChar w:fldCharType="end"/>
      </w:r>
    </w:p>
    <w:p>
      <w:pPr>
        <w:pStyle w:val="20"/>
        <w:keepNext w:val="0"/>
        <w:keepLines w:val="0"/>
        <w:pageBreakBefore w:val="0"/>
        <w:widowControl w:val="0"/>
        <w:tabs>
          <w:tab w:val="right" w:leader="dot" w:pos="8300"/>
          <w:tab w:val="clear" w:pos="8460"/>
        </w:tabs>
        <w:kinsoku/>
        <w:wordWrap/>
        <w:overflowPunct/>
        <w:topLinePunct w:val="0"/>
        <w:autoSpaceDE/>
        <w:autoSpaceDN/>
        <w:bidi w:val="0"/>
        <w:adjustRightInd/>
        <w:snapToGrid/>
        <w:spacing w:line="600" w:lineRule="exact"/>
        <w:textAlignment w:val="auto"/>
        <w:rPr>
          <w:sz w:val="28"/>
          <w:szCs w:val="28"/>
        </w:rPr>
      </w:pPr>
      <w:r>
        <w:rPr>
          <w:rFonts w:hint="eastAsia"/>
          <w:bCs/>
          <w:sz w:val="28"/>
          <w:szCs w:val="28"/>
        </w:rPr>
        <w:fldChar w:fldCharType="begin"/>
      </w:r>
      <w:r>
        <w:rPr>
          <w:rFonts w:hint="eastAsia"/>
          <w:bCs/>
          <w:sz w:val="28"/>
          <w:szCs w:val="28"/>
        </w:rPr>
        <w:instrText xml:space="preserve"> HYPERLINK \l _Toc19133 </w:instrText>
      </w:r>
      <w:r>
        <w:rPr>
          <w:rFonts w:hint="eastAsia"/>
          <w:bCs/>
          <w:sz w:val="28"/>
          <w:szCs w:val="28"/>
        </w:rPr>
        <w:fldChar w:fldCharType="separate"/>
      </w:r>
      <w:r>
        <w:rPr>
          <w:rFonts w:hint="eastAsia"/>
          <w:sz w:val="28"/>
          <w:szCs w:val="28"/>
        </w:rPr>
        <w:t>第</w:t>
      </w:r>
      <w:r>
        <w:rPr>
          <w:rFonts w:hint="eastAsia"/>
          <w:sz w:val="28"/>
          <w:szCs w:val="28"/>
          <w:lang w:val="en-US" w:eastAsia="zh-CN"/>
        </w:rPr>
        <w:t>二</w:t>
      </w:r>
      <w:r>
        <w:rPr>
          <w:rFonts w:hint="eastAsia"/>
          <w:sz w:val="28"/>
          <w:szCs w:val="28"/>
        </w:rPr>
        <w:t xml:space="preserve">章 </w:t>
      </w:r>
      <w:r>
        <w:rPr>
          <w:rFonts w:hint="eastAsia"/>
          <w:sz w:val="28"/>
          <w:szCs w:val="28"/>
          <w:lang w:val="en-US" w:eastAsia="zh-CN"/>
        </w:rPr>
        <w:t>服务</w:t>
      </w:r>
      <w:r>
        <w:rPr>
          <w:rFonts w:hint="eastAsia"/>
          <w:sz w:val="28"/>
          <w:szCs w:val="28"/>
        </w:rPr>
        <w:t>需求</w:t>
      </w:r>
      <w:r>
        <w:rPr>
          <w:sz w:val="28"/>
          <w:szCs w:val="28"/>
        </w:rPr>
        <w:tab/>
      </w:r>
      <w:r>
        <w:rPr>
          <w:sz w:val="28"/>
          <w:szCs w:val="28"/>
        </w:rPr>
        <w:fldChar w:fldCharType="begin"/>
      </w:r>
      <w:r>
        <w:rPr>
          <w:sz w:val="28"/>
          <w:szCs w:val="28"/>
        </w:rPr>
        <w:instrText xml:space="preserve"> PAGEREF _Toc19133 \h </w:instrText>
      </w:r>
      <w:r>
        <w:rPr>
          <w:sz w:val="28"/>
          <w:szCs w:val="28"/>
        </w:rPr>
        <w:fldChar w:fldCharType="separate"/>
      </w:r>
      <w:r>
        <w:rPr>
          <w:sz w:val="28"/>
          <w:szCs w:val="28"/>
        </w:rPr>
        <w:t>4</w:t>
      </w:r>
      <w:r>
        <w:rPr>
          <w:sz w:val="28"/>
          <w:szCs w:val="28"/>
        </w:rPr>
        <w:fldChar w:fldCharType="end"/>
      </w:r>
      <w:r>
        <w:rPr>
          <w:rFonts w:hint="eastAsia"/>
          <w:bCs/>
          <w:sz w:val="28"/>
          <w:szCs w:val="28"/>
        </w:rPr>
        <w:fldChar w:fldCharType="end"/>
      </w:r>
    </w:p>
    <w:p>
      <w:pPr>
        <w:pStyle w:val="20"/>
        <w:keepNext w:val="0"/>
        <w:keepLines w:val="0"/>
        <w:pageBreakBefore w:val="0"/>
        <w:widowControl w:val="0"/>
        <w:tabs>
          <w:tab w:val="right" w:leader="dot" w:pos="8300"/>
          <w:tab w:val="clear" w:pos="8460"/>
        </w:tabs>
        <w:kinsoku/>
        <w:wordWrap/>
        <w:overflowPunct/>
        <w:topLinePunct w:val="0"/>
        <w:autoSpaceDE/>
        <w:autoSpaceDN/>
        <w:bidi w:val="0"/>
        <w:adjustRightInd/>
        <w:snapToGrid/>
        <w:spacing w:line="600" w:lineRule="exact"/>
        <w:textAlignment w:val="auto"/>
        <w:rPr>
          <w:rFonts w:hint="eastAsia" w:eastAsia="宋体"/>
          <w:sz w:val="28"/>
          <w:szCs w:val="28"/>
          <w:lang w:val="en-US" w:eastAsia="zh-CN"/>
        </w:rPr>
      </w:pPr>
      <w:r>
        <w:rPr>
          <w:rFonts w:hint="eastAsia"/>
          <w:bCs/>
          <w:sz w:val="28"/>
          <w:szCs w:val="28"/>
        </w:rPr>
        <w:fldChar w:fldCharType="begin"/>
      </w:r>
      <w:r>
        <w:rPr>
          <w:rFonts w:hint="eastAsia"/>
          <w:bCs/>
          <w:sz w:val="28"/>
          <w:szCs w:val="28"/>
        </w:rPr>
        <w:instrText xml:space="preserve"> HYPERLINK \l _Toc5407 </w:instrText>
      </w:r>
      <w:r>
        <w:rPr>
          <w:rFonts w:hint="eastAsia"/>
          <w:bCs/>
          <w:sz w:val="28"/>
          <w:szCs w:val="28"/>
        </w:rPr>
        <w:fldChar w:fldCharType="separate"/>
      </w:r>
      <w:r>
        <w:rPr>
          <w:rFonts w:hint="eastAsia"/>
          <w:sz w:val="28"/>
          <w:szCs w:val="28"/>
        </w:rPr>
        <w:t>第</w:t>
      </w:r>
      <w:r>
        <w:rPr>
          <w:rFonts w:hint="eastAsia"/>
          <w:sz w:val="28"/>
          <w:szCs w:val="28"/>
          <w:lang w:val="en-US" w:eastAsia="zh-CN"/>
        </w:rPr>
        <w:t>三</w:t>
      </w:r>
      <w:r>
        <w:rPr>
          <w:rFonts w:hint="eastAsia"/>
          <w:sz w:val="28"/>
          <w:szCs w:val="28"/>
        </w:rPr>
        <w:t xml:space="preserve">章 </w:t>
      </w:r>
      <w:r>
        <w:rPr>
          <w:rFonts w:hint="eastAsia"/>
          <w:sz w:val="28"/>
          <w:szCs w:val="28"/>
          <w:lang w:val="en-US" w:eastAsia="zh-CN"/>
        </w:rPr>
        <w:t>相关</w:t>
      </w:r>
      <w:r>
        <w:rPr>
          <w:rFonts w:hint="eastAsia"/>
          <w:sz w:val="28"/>
          <w:szCs w:val="28"/>
        </w:rPr>
        <w:t>文件格式</w:t>
      </w:r>
      <w:r>
        <w:rPr>
          <w:sz w:val="28"/>
          <w:szCs w:val="28"/>
        </w:rPr>
        <w:tab/>
      </w:r>
      <w:r>
        <w:rPr>
          <w:rFonts w:hint="eastAsia"/>
          <w:bCs/>
          <w:sz w:val="28"/>
          <w:szCs w:val="28"/>
        </w:rPr>
        <w:fldChar w:fldCharType="end"/>
      </w:r>
      <w:r>
        <w:rPr>
          <w:rFonts w:hint="eastAsia"/>
          <w:bCs/>
          <w:sz w:val="28"/>
          <w:szCs w:val="28"/>
          <w:lang w:val="en-US" w:eastAsia="zh-CN"/>
        </w:rPr>
        <w:t>9</w:t>
      </w:r>
    </w:p>
    <w:p>
      <w:pPr>
        <w:keepNext w:val="0"/>
        <w:keepLines w:val="0"/>
        <w:pageBreakBefore w:val="0"/>
        <w:widowControl w:val="0"/>
        <w:kinsoku/>
        <w:wordWrap/>
        <w:overflowPunct/>
        <w:topLinePunct w:val="0"/>
        <w:autoSpaceDE/>
        <w:autoSpaceDN/>
        <w:bidi w:val="0"/>
        <w:adjustRightInd/>
        <w:snapToGrid/>
        <w:spacing w:before="240" w:beforeLines="100" w:after="240" w:afterLines="100" w:line="600" w:lineRule="exact"/>
        <w:jc w:val="center"/>
        <w:textAlignment w:val="auto"/>
        <w:outlineLvl w:val="0"/>
        <w:rPr>
          <w:rFonts w:hint="eastAsia" w:eastAsia="宋体"/>
          <w:b/>
          <w:bCs/>
          <w:sz w:val="28"/>
          <w:szCs w:val="28"/>
          <w:lang w:val="en-US" w:eastAsia="zh-CN"/>
        </w:rPr>
        <w:sectPr>
          <w:footerReference r:id="rId4" w:type="default"/>
          <w:pgSz w:w="11906" w:h="16838"/>
          <w:pgMar w:top="1440" w:right="1803" w:bottom="1440" w:left="1803" w:header="1003" w:footer="964" w:gutter="0"/>
          <w:pgNumType w:start="1"/>
          <w:cols w:space="720" w:num="1"/>
          <w:docGrid w:linePitch="1" w:charSpace="0"/>
        </w:sectPr>
      </w:pPr>
      <w:r>
        <w:rPr>
          <w:rFonts w:hint="eastAsia"/>
          <w:bCs/>
          <w:sz w:val="28"/>
          <w:szCs w:val="28"/>
        </w:rPr>
        <w:fldChar w:fldCharType="end"/>
      </w:r>
    </w:p>
    <w:p>
      <w:pPr>
        <w:pStyle w:val="8"/>
        <w:numPr>
          <w:ilvl w:val="0"/>
          <w:numId w:val="1"/>
        </w:numPr>
      </w:pPr>
      <w:bookmarkStart w:id="2" w:name="_Toc20633"/>
      <w:r>
        <w:rPr>
          <w:rFonts w:hint="eastAsia"/>
        </w:rPr>
        <w:t xml:space="preserve"> </w:t>
      </w:r>
      <w:bookmarkEnd w:id="2"/>
      <w:bookmarkStart w:id="3" w:name="_Toc9378"/>
      <w:r>
        <w:rPr>
          <w:rFonts w:hint="eastAsia"/>
          <w:lang w:val="en-US" w:eastAsia="zh-CN"/>
        </w:rPr>
        <w:t>竞谈</w:t>
      </w:r>
      <w:r>
        <w:rPr>
          <w:rFonts w:hint="eastAsia"/>
        </w:rPr>
        <w:t>内容</w:t>
      </w:r>
      <w:bookmarkEnd w:id="3"/>
    </w:p>
    <w:p>
      <w:pPr>
        <w:shd w:val="clear" w:color="auto" w:fill="FFFFFF"/>
        <w:spacing w:line="360" w:lineRule="auto"/>
        <w:rPr>
          <w:b/>
          <w:bCs/>
          <w:spacing w:val="10"/>
          <w:sz w:val="24"/>
          <w:szCs w:val="22"/>
        </w:rPr>
      </w:pPr>
      <w:r>
        <w:rPr>
          <w:rFonts w:hint="eastAsia"/>
          <w:b/>
          <w:bCs/>
          <w:spacing w:val="10"/>
          <w:sz w:val="24"/>
          <w:szCs w:val="22"/>
        </w:rPr>
        <w:t>一、项目基本情况</w:t>
      </w:r>
    </w:p>
    <w:p>
      <w:pPr>
        <w:shd w:val="clear" w:color="auto" w:fill="FFFFFF"/>
        <w:spacing w:line="360" w:lineRule="auto"/>
        <w:ind w:firstLine="520" w:firstLineChars="200"/>
        <w:rPr>
          <w:rFonts w:hint="eastAsia" w:eastAsia="宋体"/>
          <w:spacing w:val="10"/>
          <w:sz w:val="24"/>
          <w:szCs w:val="22"/>
          <w:lang w:val="en-US" w:eastAsia="zh-CN"/>
        </w:rPr>
      </w:pPr>
      <w:r>
        <w:rPr>
          <w:rFonts w:hint="eastAsia"/>
          <w:spacing w:val="10"/>
          <w:sz w:val="24"/>
          <w:szCs w:val="22"/>
        </w:rPr>
        <w:t>1、项目名称：</w:t>
      </w:r>
      <w:r>
        <w:rPr>
          <w:rFonts w:hint="eastAsia"/>
          <w:color w:val="000000" w:themeColor="text1"/>
          <w:spacing w:val="10"/>
          <w:sz w:val="24"/>
          <w:szCs w:val="22"/>
          <w14:textFill>
            <w14:solidFill>
              <w14:schemeClr w14:val="tx1"/>
            </w14:solidFill>
          </w14:textFill>
        </w:rPr>
        <w:t>平顶山市精神卫生福利中心建设项目</w:t>
      </w:r>
      <w:r>
        <w:rPr>
          <w:rFonts w:hint="eastAsia"/>
          <w:spacing w:val="10"/>
          <w:sz w:val="24"/>
          <w:szCs w:val="22"/>
        </w:rPr>
        <w:t>第三方造价咨询</w:t>
      </w:r>
      <w:r>
        <w:rPr>
          <w:rFonts w:hint="eastAsia"/>
          <w:spacing w:val="10"/>
          <w:sz w:val="24"/>
          <w:szCs w:val="22"/>
          <w:lang w:val="en-US" w:eastAsia="zh-CN"/>
        </w:rPr>
        <w:t>服务</w:t>
      </w:r>
    </w:p>
    <w:p>
      <w:pPr>
        <w:shd w:val="clear" w:color="auto" w:fill="FFFFFF"/>
        <w:spacing w:line="360" w:lineRule="auto"/>
        <w:ind w:firstLine="520" w:firstLineChars="200"/>
        <w:rPr>
          <w:spacing w:val="10"/>
          <w:sz w:val="24"/>
          <w:szCs w:val="22"/>
        </w:rPr>
      </w:pPr>
      <w:r>
        <w:rPr>
          <w:rFonts w:hint="eastAsia"/>
          <w:spacing w:val="10"/>
          <w:sz w:val="24"/>
          <w:szCs w:val="22"/>
        </w:rPr>
        <w:t>2、主要建设内容及规模</w:t>
      </w:r>
    </w:p>
    <w:p>
      <w:pPr>
        <w:shd w:val="clear" w:color="auto" w:fill="FFFFFF"/>
        <w:spacing w:line="360" w:lineRule="auto"/>
        <w:ind w:firstLine="520" w:firstLineChars="200"/>
        <w:rPr>
          <w:spacing w:val="10"/>
          <w:sz w:val="24"/>
          <w:szCs w:val="22"/>
        </w:rPr>
      </w:pPr>
      <w:r>
        <w:rPr>
          <w:rFonts w:hint="eastAsia"/>
          <w:spacing w:val="10"/>
          <w:sz w:val="24"/>
          <w:szCs w:val="22"/>
        </w:rPr>
        <w:t>本项目位于平顶山市城乡一体化示范区平宝大道与瑞光路交叉口西南侧，新建1栋地下1层地上6层框架结构精神卫生福利中心大楼。总建筑面积20687.93平方米，其中:地上建筑面积18140.71 平方米，地下建筑面积2547.22平方米。配套建设门卫房、污水处理设施、停车场、道路、绿化等附属工程。</w:t>
      </w:r>
    </w:p>
    <w:p>
      <w:pPr>
        <w:shd w:val="clear" w:color="auto" w:fill="FFFFFF"/>
        <w:spacing w:line="360" w:lineRule="auto"/>
        <w:ind w:firstLine="520" w:firstLineChars="200"/>
        <w:rPr>
          <w:spacing w:val="10"/>
          <w:sz w:val="24"/>
          <w:szCs w:val="22"/>
        </w:rPr>
      </w:pPr>
      <w:r>
        <w:rPr>
          <w:rFonts w:hint="eastAsia"/>
          <w:spacing w:val="10"/>
          <w:sz w:val="24"/>
          <w:szCs w:val="22"/>
        </w:rPr>
        <w:t>3、采购方式：</w:t>
      </w:r>
      <w:r>
        <w:rPr>
          <w:rFonts w:hint="eastAsia"/>
          <w:spacing w:val="10"/>
          <w:sz w:val="24"/>
          <w:szCs w:val="22"/>
          <w:lang w:val="en-US" w:eastAsia="zh-CN"/>
        </w:rPr>
        <w:t>竞争性谈判</w:t>
      </w:r>
    </w:p>
    <w:p>
      <w:pPr>
        <w:shd w:val="clear" w:color="auto" w:fill="FFFFFF"/>
        <w:spacing w:line="360" w:lineRule="auto"/>
        <w:ind w:firstLine="520" w:firstLineChars="200"/>
        <w:rPr>
          <w:rFonts w:hint="default" w:eastAsia="宋体"/>
          <w:color w:val="000000" w:themeColor="text1"/>
          <w:spacing w:val="10"/>
          <w:sz w:val="24"/>
          <w:szCs w:val="22"/>
          <w:lang w:val="en-US" w:eastAsia="zh-CN"/>
          <w14:textFill>
            <w14:solidFill>
              <w14:schemeClr w14:val="tx1"/>
            </w14:solidFill>
          </w14:textFill>
        </w:rPr>
      </w:pPr>
      <w:r>
        <w:rPr>
          <w:rFonts w:hint="eastAsia"/>
          <w:spacing w:val="10"/>
          <w:sz w:val="24"/>
          <w:szCs w:val="22"/>
        </w:rPr>
        <w:t>4、</w:t>
      </w:r>
      <w:r>
        <w:rPr>
          <w:rFonts w:hint="eastAsia"/>
          <w:color w:val="000000" w:themeColor="text1"/>
          <w:spacing w:val="10"/>
          <w:sz w:val="24"/>
          <w:szCs w:val="22"/>
          <w14:textFill>
            <w14:solidFill>
              <w14:schemeClr w14:val="tx1"/>
            </w14:solidFill>
          </w14:textFill>
        </w:rPr>
        <w:t>最高限价：</w:t>
      </w:r>
      <w:r>
        <w:rPr>
          <w:rFonts w:hint="eastAsia"/>
          <w:color w:val="000000" w:themeColor="text1"/>
          <w:spacing w:val="10"/>
          <w:sz w:val="24"/>
          <w:szCs w:val="22"/>
          <w:lang w:val="en-US" w:eastAsia="zh-CN"/>
          <w14:textFill>
            <w14:solidFill>
              <w14:schemeClr w14:val="tx1"/>
            </w14:solidFill>
          </w14:textFill>
        </w:rPr>
        <w:t>100000元（壹拾万元）</w:t>
      </w:r>
    </w:p>
    <w:p>
      <w:pPr>
        <w:shd w:val="clear" w:color="auto" w:fill="FFFFFF"/>
        <w:spacing w:line="360" w:lineRule="auto"/>
        <w:ind w:firstLine="520" w:firstLineChars="200"/>
        <w:rPr>
          <w:spacing w:val="10"/>
          <w:sz w:val="24"/>
          <w:szCs w:val="22"/>
        </w:rPr>
      </w:pPr>
      <w:r>
        <w:rPr>
          <w:rFonts w:hint="eastAsia"/>
          <w:spacing w:val="10"/>
          <w:sz w:val="24"/>
          <w:szCs w:val="22"/>
        </w:rPr>
        <w:t>5、采购</w:t>
      </w:r>
      <w:r>
        <w:rPr>
          <w:rFonts w:hint="eastAsia"/>
          <w:spacing w:val="10"/>
          <w:sz w:val="24"/>
          <w:szCs w:val="22"/>
          <w:lang w:val="en-US" w:eastAsia="zh-CN"/>
        </w:rPr>
        <w:t>内容</w:t>
      </w:r>
      <w:r>
        <w:rPr>
          <w:rFonts w:hint="eastAsia"/>
          <w:spacing w:val="10"/>
          <w:sz w:val="24"/>
          <w:szCs w:val="22"/>
        </w:rPr>
        <w:t>：</w:t>
      </w:r>
      <w:r>
        <w:rPr>
          <w:rFonts w:hint="eastAsia"/>
          <w:spacing w:val="10"/>
          <w:sz w:val="24"/>
          <w:szCs w:val="22"/>
          <w:lang w:val="en-US" w:eastAsia="zh-CN"/>
        </w:rPr>
        <w:t>工</w:t>
      </w:r>
      <w:r>
        <w:rPr>
          <w:rFonts w:hint="eastAsia"/>
          <w:spacing w:val="10"/>
          <w:sz w:val="24"/>
          <w:szCs w:val="22"/>
        </w:rPr>
        <w:t>程量清单、招标控制价编制。</w:t>
      </w:r>
    </w:p>
    <w:p>
      <w:pPr>
        <w:shd w:val="clear" w:color="auto" w:fill="FFFFFF"/>
        <w:spacing w:line="360" w:lineRule="auto"/>
        <w:ind w:firstLine="520" w:firstLineChars="200"/>
        <w:rPr>
          <w:spacing w:val="10"/>
          <w:sz w:val="24"/>
          <w:szCs w:val="22"/>
        </w:rPr>
      </w:pPr>
      <w:r>
        <w:rPr>
          <w:rFonts w:hint="eastAsia"/>
          <w:spacing w:val="10"/>
          <w:sz w:val="24"/>
          <w:szCs w:val="22"/>
        </w:rPr>
        <w:t>6、服务期限：</w:t>
      </w:r>
      <w:r>
        <w:rPr>
          <w:rFonts w:hint="eastAsia"/>
          <w:spacing w:val="10"/>
          <w:sz w:val="24"/>
          <w:szCs w:val="22"/>
          <w:lang w:val="en-US" w:eastAsia="zh-CN"/>
        </w:rPr>
        <w:t>自签订合同后15日历天内</w:t>
      </w:r>
      <w:r>
        <w:rPr>
          <w:rFonts w:hint="eastAsia"/>
          <w:spacing w:val="10"/>
          <w:sz w:val="24"/>
          <w:szCs w:val="22"/>
        </w:rPr>
        <w:t>。</w:t>
      </w:r>
    </w:p>
    <w:p>
      <w:pPr>
        <w:shd w:val="clear" w:color="auto" w:fill="FFFFFF"/>
        <w:spacing w:line="360" w:lineRule="auto"/>
        <w:rPr>
          <w:b/>
          <w:bCs/>
          <w:spacing w:val="10"/>
          <w:sz w:val="24"/>
          <w:szCs w:val="22"/>
        </w:rPr>
      </w:pPr>
      <w:bookmarkStart w:id="4" w:name="_Toc18607"/>
      <w:bookmarkStart w:id="5" w:name="_Toc23626"/>
      <w:bookmarkStart w:id="6" w:name="_Toc27704"/>
      <w:bookmarkStart w:id="7" w:name="_Toc16639"/>
      <w:bookmarkStart w:id="8" w:name="_Toc12100"/>
      <w:r>
        <w:rPr>
          <w:rFonts w:hint="eastAsia"/>
          <w:b/>
          <w:bCs/>
          <w:spacing w:val="10"/>
          <w:sz w:val="24"/>
          <w:szCs w:val="22"/>
        </w:rPr>
        <w:t>二、</w:t>
      </w:r>
      <w:bookmarkEnd w:id="4"/>
      <w:bookmarkEnd w:id="5"/>
      <w:bookmarkEnd w:id="6"/>
      <w:bookmarkEnd w:id="7"/>
      <w:r>
        <w:rPr>
          <w:rFonts w:hint="eastAsia"/>
          <w:b/>
          <w:bCs/>
          <w:spacing w:val="10"/>
          <w:sz w:val="24"/>
          <w:szCs w:val="22"/>
          <w:lang w:eastAsia="zh-CN"/>
        </w:rPr>
        <w:t>投标人</w:t>
      </w:r>
      <w:r>
        <w:rPr>
          <w:rFonts w:hint="eastAsia"/>
          <w:b/>
          <w:bCs/>
          <w:spacing w:val="10"/>
          <w:sz w:val="24"/>
          <w:szCs w:val="22"/>
        </w:rPr>
        <w:t>资格要求：</w:t>
      </w:r>
    </w:p>
    <w:bookmarkEnd w:id="8"/>
    <w:p>
      <w:pPr>
        <w:shd w:val="clear" w:color="auto" w:fill="FFFFFF"/>
        <w:spacing w:line="360" w:lineRule="auto"/>
        <w:ind w:firstLine="520" w:firstLineChars="200"/>
        <w:rPr>
          <w:rFonts w:hint="eastAsia"/>
          <w:spacing w:val="10"/>
          <w:sz w:val="24"/>
          <w:szCs w:val="22"/>
        </w:rPr>
      </w:pPr>
      <w:r>
        <w:rPr>
          <w:rFonts w:hint="eastAsia"/>
          <w:spacing w:val="10"/>
          <w:sz w:val="24"/>
          <w:szCs w:val="22"/>
        </w:rPr>
        <w:t>1、具有有效的营业执照；</w:t>
      </w:r>
    </w:p>
    <w:p>
      <w:pPr>
        <w:shd w:val="clear" w:color="auto" w:fill="FFFFFF"/>
        <w:spacing w:line="360" w:lineRule="auto"/>
        <w:ind w:firstLine="520" w:firstLineChars="200"/>
        <w:rPr>
          <w:rFonts w:hint="default" w:eastAsia="宋体"/>
          <w:spacing w:val="10"/>
          <w:sz w:val="24"/>
          <w:szCs w:val="22"/>
          <w:lang w:val="en-US" w:eastAsia="zh-CN"/>
        </w:rPr>
      </w:pPr>
      <w:r>
        <w:rPr>
          <w:rFonts w:hint="eastAsia"/>
          <w:spacing w:val="10"/>
          <w:sz w:val="24"/>
          <w:szCs w:val="22"/>
        </w:rPr>
        <w:t>2、拟派</w:t>
      </w:r>
      <w:r>
        <w:rPr>
          <w:rFonts w:hint="eastAsia"/>
          <w:spacing w:val="10"/>
          <w:sz w:val="24"/>
          <w:szCs w:val="22"/>
          <w:lang w:val="en-US" w:eastAsia="zh-CN"/>
        </w:rPr>
        <w:t>项目服务小组成员不少于3人，</w:t>
      </w:r>
      <w:r>
        <w:rPr>
          <w:rFonts w:hint="eastAsia"/>
          <w:spacing w:val="10"/>
          <w:sz w:val="24"/>
          <w:szCs w:val="22"/>
        </w:rPr>
        <w:t>项目负责人须具有一级注册造价工程师资格；</w:t>
      </w:r>
      <w:r>
        <w:rPr>
          <w:rFonts w:hint="eastAsia"/>
          <w:spacing w:val="10"/>
          <w:sz w:val="24"/>
          <w:szCs w:val="22"/>
          <w:lang w:val="en-US" w:eastAsia="zh-CN"/>
        </w:rPr>
        <w:t>需提供小组成员近三个月在本公司社保记录。</w:t>
      </w:r>
    </w:p>
    <w:p>
      <w:pPr>
        <w:shd w:val="clear" w:color="auto" w:fill="FFFFFF"/>
        <w:spacing w:line="360" w:lineRule="auto"/>
        <w:ind w:firstLine="520" w:firstLineChars="200"/>
        <w:rPr>
          <w:rFonts w:hint="eastAsia"/>
          <w:spacing w:val="10"/>
          <w:sz w:val="24"/>
          <w:szCs w:val="22"/>
        </w:rPr>
      </w:pPr>
      <w:r>
        <w:rPr>
          <w:rFonts w:hint="eastAsia"/>
          <w:spacing w:val="10"/>
          <w:sz w:val="24"/>
          <w:szCs w:val="22"/>
        </w:rPr>
        <w:t>3、提供“信用中国”（或中国执行信息公开网）网站的“失信被执行人查询”和“重大税收违法失信主体”、“中国政府采购网”网站的“政府采购严重违法失信行为记录名单”查询结果页面截图，不得有不良记录（执行财库【2016】125号文）；</w:t>
      </w:r>
    </w:p>
    <w:p>
      <w:pPr>
        <w:shd w:val="clear" w:color="auto" w:fill="FFFFFF"/>
        <w:spacing w:line="360" w:lineRule="auto"/>
        <w:ind w:firstLine="520" w:firstLineChars="200"/>
        <w:rPr>
          <w:rFonts w:hint="eastAsia"/>
          <w:spacing w:val="10"/>
          <w:sz w:val="24"/>
          <w:szCs w:val="22"/>
          <w:lang w:val="en-US" w:eastAsia="zh-CN"/>
        </w:rPr>
      </w:pPr>
      <w:r>
        <w:rPr>
          <w:rFonts w:hint="eastAsia"/>
          <w:spacing w:val="10"/>
          <w:sz w:val="24"/>
          <w:szCs w:val="22"/>
          <w:lang w:val="en-US" w:eastAsia="zh-CN"/>
        </w:rPr>
        <w:t>4、提供服务方案，方案应具体、有可操作性。</w:t>
      </w:r>
    </w:p>
    <w:p>
      <w:pPr>
        <w:shd w:val="clear" w:color="auto" w:fill="FFFFFF"/>
        <w:spacing w:line="360" w:lineRule="auto"/>
        <w:ind w:firstLine="520" w:firstLineChars="200"/>
        <w:rPr>
          <w:rFonts w:hint="eastAsia"/>
          <w:spacing w:val="10"/>
          <w:sz w:val="24"/>
          <w:szCs w:val="22"/>
          <w:lang w:val="en-US" w:eastAsia="zh-CN"/>
        </w:rPr>
      </w:pPr>
      <w:r>
        <w:rPr>
          <w:rFonts w:hint="eastAsia"/>
          <w:spacing w:val="10"/>
          <w:sz w:val="24"/>
          <w:szCs w:val="22"/>
          <w:lang w:val="en-US" w:eastAsia="zh-CN"/>
        </w:rPr>
        <w:t>5、提供2023年1月1日以来类似项目业绩</w:t>
      </w:r>
    </w:p>
    <w:p>
      <w:pPr>
        <w:shd w:val="clear" w:color="auto" w:fill="FFFFFF"/>
        <w:spacing w:line="360" w:lineRule="auto"/>
        <w:ind w:firstLine="520" w:firstLineChars="200"/>
        <w:rPr>
          <w:rFonts w:hint="default"/>
          <w:spacing w:val="10"/>
          <w:sz w:val="24"/>
          <w:szCs w:val="22"/>
          <w:lang w:val="en-US" w:eastAsia="zh-CN"/>
        </w:rPr>
      </w:pPr>
      <w:r>
        <w:rPr>
          <w:rFonts w:hint="eastAsia"/>
          <w:spacing w:val="10"/>
          <w:sz w:val="24"/>
          <w:szCs w:val="22"/>
          <w:lang w:val="en-US" w:eastAsia="zh-CN"/>
        </w:rPr>
        <w:t>6、需提供近半年来公司完税及社保缴费凭证</w:t>
      </w:r>
    </w:p>
    <w:p>
      <w:pPr>
        <w:shd w:val="clear" w:color="auto" w:fill="FFFFFF"/>
        <w:spacing w:line="360" w:lineRule="auto"/>
        <w:rPr>
          <w:b/>
          <w:bCs/>
          <w:spacing w:val="10"/>
          <w:sz w:val="24"/>
          <w:szCs w:val="22"/>
        </w:rPr>
      </w:pPr>
      <w:r>
        <w:rPr>
          <w:rFonts w:hint="eastAsia"/>
          <w:b/>
          <w:bCs/>
          <w:spacing w:val="10"/>
          <w:sz w:val="24"/>
          <w:szCs w:val="22"/>
        </w:rPr>
        <w:t>三、获取</w:t>
      </w:r>
      <w:r>
        <w:rPr>
          <w:rFonts w:hint="eastAsia"/>
          <w:b/>
          <w:bCs/>
          <w:spacing w:val="10"/>
          <w:sz w:val="24"/>
          <w:szCs w:val="22"/>
          <w:lang w:val="en-US" w:eastAsia="zh-CN"/>
        </w:rPr>
        <w:t>竞谈</w:t>
      </w:r>
      <w:r>
        <w:rPr>
          <w:rFonts w:hint="eastAsia"/>
          <w:b/>
          <w:bCs/>
          <w:spacing w:val="10"/>
          <w:sz w:val="24"/>
          <w:szCs w:val="22"/>
        </w:rPr>
        <w:t>文件</w:t>
      </w:r>
    </w:p>
    <w:p>
      <w:pPr>
        <w:shd w:val="clear" w:color="auto" w:fill="FFFFFF"/>
        <w:spacing w:line="360" w:lineRule="auto"/>
        <w:ind w:firstLine="520" w:firstLineChars="200"/>
        <w:rPr>
          <w:rFonts w:hint="default" w:eastAsia="宋体"/>
          <w:spacing w:val="10"/>
          <w:sz w:val="24"/>
          <w:szCs w:val="22"/>
          <w:lang w:val="en-US" w:eastAsia="zh-CN"/>
        </w:rPr>
      </w:pPr>
      <w:r>
        <w:rPr>
          <w:rFonts w:hint="eastAsia"/>
          <w:spacing w:val="10"/>
          <w:sz w:val="24"/>
          <w:szCs w:val="22"/>
        </w:rPr>
        <w:t>1.时间：2025年10月22日 至2025年</w:t>
      </w:r>
      <w:r>
        <w:rPr>
          <w:rFonts w:hint="eastAsia"/>
          <w:spacing w:val="10"/>
          <w:sz w:val="24"/>
          <w:szCs w:val="22"/>
          <w:lang w:val="en-US" w:eastAsia="zh-CN"/>
        </w:rPr>
        <w:t>10</w:t>
      </w:r>
      <w:r>
        <w:rPr>
          <w:rFonts w:hint="eastAsia"/>
          <w:spacing w:val="10"/>
          <w:sz w:val="24"/>
          <w:szCs w:val="22"/>
        </w:rPr>
        <w:t>月23日</w:t>
      </w:r>
      <w:bookmarkStart w:id="27" w:name="_GoBack"/>
      <w:bookmarkEnd w:id="27"/>
    </w:p>
    <w:p>
      <w:pPr>
        <w:shd w:val="clear" w:color="auto" w:fill="FFFFFF"/>
        <w:spacing w:line="360" w:lineRule="auto"/>
        <w:rPr>
          <w:b/>
          <w:bCs/>
          <w:spacing w:val="10"/>
          <w:sz w:val="24"/>
          <w:szCs w:val="22"/>
        </w:rPr>
      </w:pPr>
      <w:r>
        <w:rPr>
          <w:rFonts w:hint="eastAsia"/>
          <w:b/>
          <w:bCs/>
          <w:spacing w:val="10"/>
          <w:sz w:val="24"/>
          <w:szCs w:val="22"/>
        </w:rPr>
        <w:t xml:space="preserve">四、投标截止时间及地点 </w:t>
      </w:r>
    </w:p>
    <w:p>
      <w:pPr>
        <w:shd w:val="clear" w:color="auto" w:fill="FFFFFF"/>
        <w:spacing w:line="360" w:lineRule="auto"/>
        <w:ind w:firstLine="520" w:firstLineChars="200"/>
        <w:rPr>
          <w:spacing w:val="10"/>
          <w:sz w:val="24"/>
          <w:szCs w:val="22"/>
        </w:rPr>
      </w:pPr>
      <w:r>
        <w:rPr>
          <w:rFonts w:hint="eastAsia"/>
          <w:spacing w:val="10"/>
          <w:sz w:val="24"/>
          <w:szCs w:val="22"/>
        </w:rPr>
        <w:t>1.时间：2025年 10 月 27 日 15 时00 分（北京时间）</w:t>
      </w:r>
    </w:p>
    <w:p>
      <w:pPr>
        <w:shd w:val="clear" w:color="auto" w:fill="FFFFFF"/>
        <w:spacing w:line="360" w:lineRule="auto"/>
        <w:ind w:firstLine="520" w:firstLineChars="200"/>
        <w:rPr>
          <w:rFonts w:hint="default" w:eastAsia="宋体"/>
          <w:color w:val="000000" w:themeColor="text1"/>
          <w:spacing w:val="10"/>
          <w:sz w:val="24"/>
          <w:szCs w:val="22"/>
          <w:lang w:val="en-US" w:eastAsia="zh-CN"/>
          <w14:textFill>
            <w14:solidFill>
              <w14:schemeClr w14:val="tx1"/>
            </w14:solidFill>
          </w14:textFill>
        </w:rPr>
      </w:pPr>
      <w:r>
        <w:rPr>
          <w:rFonts w:hint="eastAsia"/>
          <w:color w:val="000000" w:themeColor="text1"/>
          <w:spacing w:val="10"/>
          <w:sz w:val="24"/>
          <w:szCs w:val="22"/>
          <w14:textFill>
            <w14:solidFill>
              <w14:schemeClr w14:val="tx1"/>
            </w14:solidFill>
          </w14:textFill>
        </w:rPr>
        <w:t>2.地点：平顶山市民政局</w:t>
      </w:r>
      <w:r>
        <w:rPr>
          <w:rFonts w:hint="eastAsia"/>
          <w:color w:val="000000" w:themeColor="text1"/>
          <w:spacing w:val="10"/>
          <w:sz w:val="24"/>
          <w:szCs w:val="22"/>
          <w:lang w:val="en-US" w:eastAsia="zh-CN"/>
          <w14:textFill>
            <w14:solidFill>
              <w14:schemeClr w14:val="tx1"/>
            </w14:solidFill>
          </w14:textFill>
        </w:rPr>
        <w:t>三楼316房间</w:t>
      </w:r>
    </w:p>
    <w:p>
      <w:pPr>
        <w:shd w:val="clear" w:color="auto" w:fill="FFFFFF"/>
        <w:spacing w:line="360" w:lineRule="auto"/>
        <w:rPr>
          <w:b/>
          <w:bCs/>
          <w:spacing w:val="10"/>
          <w:sz w:val="24"/>
          <w:szCs w:val="22"/>
        </w:rPr>
      </w:pPr>
      <w:r>
        <w:rPr>
          <w:rFonts w:hint="eastAsia"/>
          <w:b/>
          <w:bCs/>
          <w:spacing w:val="10"/>
          <w:sz w:val="24"/>
          <w:szCs w:val="22"/>
        </w:rPr>
        <w:t xml:space="preserve">五、开标时间及地点 </w:t>
      </w:r>
    </w:p>
    <w:p>
      <w:pPr>
        <w:shd w:val="clear" w:color="auto" w:fill="FFFFFF"/>
        <w:spacing w:line="360" w:lineRule="auto"/>
        <w:ind w:firstLine="520" w:firstLineChars="200"/>
        <w:rPr>
          <w:spacing w:val="10"/>
          <w:sz w:val="24"/>
          <w:szCs w:val="22"/>
        </w:rPr>
      </w:pPr>
      <w:r>
        <w:rPr>
          <w:rFonts w:hint="eastAsia"/>
          <w:spacing w:val="10"/>
          <w:sz w:val="24"/>
          <w:szCs w:val="22"/>
        </w:rPr>
        <w:t>1.时间：2025年10月 27 日 15 时 00 分（北京时间）</w:t>
      </w:r>
    </w:p>
    <w:p>
      <w:pPr>
        <w:shd w:val="clear" w:color="auto" w:fill="FFFFFF"/>
        <w:spacing w:line="360" w:lineRule="auto"/>
        <w:ind w:firstLine="520" w:firstLineChars="200"/>
        <w:rPr>
          <w:spacing w:val="10"/>
          <w:sz w:val="24"/>
          <w:szCs w:val="22"/>
        </w:rPr>
      </w:pPr>
      <w:r>
        <w:rPr>
          <w:rFonts w:hint="eastAsia"/>
          <w:spacing w:val="10"/>
          <w:sz w:val="24"/>
          <w:szCs w:val="22"/>
        </w:rPr>
        <w:t>2.地点：</w:t>
      </w:r>
      <w:r>
        <w:rPr>
          <w:rFonts w:hint="eastAsia"/>
          <w:color w:val="000000" w:themeColor="text1"/>
          <w:spacing w:val="10"/>
          <w:sz w:val="24"/>
          <w:szCs w:val="22"/>
          <w14:textFill>
            <w14:solidFill>
              <w14:schemeClr w14:val="tx1"/>
            </w14:solidFill>
          </w14:textFill>
        </w:rPr>
        <w:t>平顶山市民政局</w:t>
      </w:r>
      <w:r>
        <w:rPr>
          <w:rFonts w:hint="eastAsia"/>
          <w:color w:val="000000" w:themeColor="text1"/>
          <w:spacing w:val="10"/>
          <w:sz w:val="24"/>
          <w:szCs w:val="22"/>
          <w:lang w:val="en-US" w:eastAsia="zh-CN"/>
          <w14:textFill>
            <w14:solidFill>
              <w14:schemeClr w14:val="tx1"/>
            </w14:solidFill>
          </w14:textFill>
        </w:rPr>
        <w:t>三楼316房间</w:t>
      </w:r>
    </w:p>
    <w:p>
      <w:pPr>
        <w:shd w:val="clear" w:color="auto" w:fill="FFFFFF"/>
        <w:spacing w:line="360" w:lineRule="auto"/>
        <w:rPr>
          <w:b/>
          <w:bCs/>
          <w:spacing w:val="10"/>
          <w:sz w:val="24"/>
          <w:szCs w:val="22"/>
        </w:rPr>
      </w:pPr>
      <w:r>
        <w:rPr>
          <w:rFonts w:hint="eastAsia"/>
          <w:b/>
          <w:bCs/>
          <w:spacing w:val="10"/>
          <w:sz w:val="24"/>
          <w:szCs w:val="22"/>
        </w:rPr>
        <w:t>六、联系方式</w:t>
      </w:r>
    </w:p>
    <w:p>
      <w:pPr>
        <w:shd w:val="clear" w:color="auto" w:fill="FFFFFF"/>
        <w:spacing w:line="360" w:lineRule="auto"/>
        <w:ind w:firstLine="520" w:firstLineChars="200"/>
        <w:rPr>
          <w:spacing w:val="10"/>
          <w:sz w:val="24"/>
          <w:szCs w:val="22"/>
        </w:rPr>
      </w:pPr>
      <w:r>
        <w:rPr>
          <w:rFonts w:hint="eastAsia"/>
          <w:spacing w:val="10"/>
          <w:sz w:val="24"/>
          <w:szCs w:val="22"/>
        </w:rPr>
        <w:t>名称：平顶山市民政局</w:t>
      </w:r>
    </w:p>
    <w:p>
      <w:pPr>
        <w:shd w:val="clear" w:color="auto" w:fill="FFFFFF"/>
        <w:spacing w:line="360" w:lineRule="auto"/>
        <w:ind w:firstLine="520" w:firstLineChars="200"/>
        <w:rPr>
          <w:spacing w:val="10"/>
          <w:sz w:val="24"/>
          <w:szCs w:val="22"/>
        </w:rPr>
      </w:pPr>
      <w:r>
        <w:rPr>
          <w:rFonts w:hint="eastAsia"/>
          <w:spacing w:val="10"/>
          <w:sz w:val="24"/>
          <w:szCs w:val="22"/>
        </w:rPr>
        <w:t>地址：平顶山市城乡一体化示范区平宝大道与瑞光路交叉口西南侧</w:t>
      </w:r>
    </w:p>
    <w:p>
      <w:pPr>
        <w:shd w:val="clear" w:color="auto" w:fill="FFFFFF"/>
        <w:spacing w:line="360" w:lineRule="auto"/>
        <w:ind w:firstLine="520" w:firstLineChars="200"/>
        <w:rPr>
          <w:rFonts w:hint="eastAsia"/>
          <w:color w:val="000000" w:themeColor="text1"/>
          <w:spacing w:val="10"/>
          <w:sz w:val="24"/>
          <w:szCs w:val="22"/>
          <w:lang w:val="en-US" w:eastAsia="zh-CN"/>
          <w14:textFill>
            <w14:solidFill>
              <w14:schemeClr w14:val="tx1"/>
            </w14:solidFill>
          </w14:textFill>
        </w:rPr>
      </w:pPr>
      <w:r>
        <w:rPr>
          <w:rFonts w:hint="eastAsia"/>
          <w:color w:val="000000" w:themeColor="text1"/>
          <w:spacing w:val="10"/>
          <w:sz w:val="24"/>
          <w:szCs w:val="22"/>
          <w14:textFill>
            <w14:solidFill>
              <w14:schemeClr w14:val="tx1"/>
            </w14:solidFill>
          </w14:textFill>
        </w:rPr>
        <w:t>联系人：</w:t>
      </w:r>
      <w:r>
        <w:rPr>
          <w:rFonts w:hint="eastAsia"/>
          <w:color w:val="000000" w:themeColor="text1"/>
          <w:spacing w:val="10"/>
          <w:sz w:val="24"/>
          <w:szCs w:val="22"/>
          <w:lang w:val="en-US" w:eastAsia="zh-CN"/>
          <w14:textFill>
            <w14:solidFill>
              <w14:schemeClr w14:val="tx1"/>
            </w14:solidFill>
          </w14:textFill>
        </w:rPr>
        <w:t>崔先生</w:t>
      </w:r>
    </w:p>
    <w:p>
      <w:pPr>
        <w:shd w:val="clear" w:color="auto" w:fill="FFFFFF"/>
        <w:spacing w:line="360" w:lineRule="auto"/>
        <w:ind w:firstLine="520" w:firstLineChars="200"/>
        <w:rPr>
          <w:rFonts w:hint="default" w:eastAsia="宋体"/>
          <w:color w:val="000000" w:themeColor="text1"/>
          <w:spacing w:val="10"/>
          <w:sz w:val="24"/>
          <w:szCs w:val="22"/>
          <w:lang w:val="en-US" w:eastAsia="zh-CN"/>
          <w14:textFill>
            <w14:solidFill>
              <w14:schemeClr w14:val="tx1"/>
            </w14:solidFill>
          </w14:textFill>
        </w:rPr>
      </w:pPr>
      <w:r>
        <w:rPr>
          <w:rFonts w:hint="eastAsia"/>
          <w:color w:val="000000" w:themeColor="text1"/>
          <w:spacing w:val="10"/>
          <w:sz w:val="24"/>
          <w:szCs w:val="22"/>
          <w14:textFill>
            <w14:solidFill>
              <w14:schemeClr w14:val="tx1"/>
            </w14:solidFill>
          </w14:textFill>
        </w:rPr>
        <w:t>联系方式：</w:t>
      </w:r>
      <w:r>
        <w:rPr>
          <w:rFonts w:hint="eastAsia"/>
          <w:color w:val="000000" w:themeColor="text1"/>
          <w:spacing w:val="10"/>
          <w:sz w:val="24"/>
          <w:szCs w:val="22"/>
          <w:lang w:val="en-US" w:eastAsia="zh-CN"/>
          <w14:textFill>
            <w14:solidFill>
              <w14:schemeClr w14:val="tx1"/>
            </w14:solidFill>
          </w14:textFill>
        </w:rPr>
        <w:t>13663090727</w:t>
      </w:r>
    </w:p>
    <w:p>
      <w:pPr>
        <w:rPr>
          <w:bCs/>
          <w:kern w:val="0"/>
          <w:szCs w:val="21"/>
          <w:lang w:bidi="ar"/>
        </w:rPr>
      </w:pPr>
      <w:r>
        <w:rPr>
          <w:rFonts w:hint="eastAsia"/>
          <w:bCs/>
          <w:kern w:val="0"/>
          <w:szCs w:val="21"/>
          <w:lang w:bidi="ar"/>
        </w:rPr>
        <w:br w:type="page"/>
      </w:r>
    </w:p>
    <w:p>
      <w:pPr>
        <w:pStyle w:val="2"/>
      </w:pPr>
      <w:bookmarkStart w:id="9" w:name="_Toc30683"/>
      <w:bookmarkStart w:id="10" w:name="_Toc312133549"/>
      <w:bookmarkStart w:id="11" w:name="_Toc4874"/>
    </w:p>
    <w:p>
      <w:pPr>
        <w:pStyle w:val="8"/>
      </w:pPr>
      <w:bookmarkStart w:id="12" w:name="_Toc19133"/>
      <w:r>
        <w:rPr>
          <w:rFonts w:hint="eastAsia"/>
        </w:rPr>
        <w:t>第</w:t>
      </w:r>
      <w:r>
        <w:rPr>
          <w:rFonts w:hint="eastAsia"/>
          <w:lang w:val="en-US" w:eastAsia="zh-CN"/>
        </w:rPr>
        <w:t>二</w:t>
      </w:r>
      <w:r>
        <w:rPr>
          <w:rFonts w:hint="eastAsia"/>
        </w:rPr>
        <w:t xml:space="preserve">章 </w:t>
      </w:r>
      <w:r>
        <w:rPr>
          <w:rFonts w:hint="eastAsia"/>
          <w:lang w:val="en-US" w:eastAsia="zh-CN"/>
        </w:rPr>
        <w:t>服务</w:t>
      </w:r>
      <w:r>
        <w:rPr>
          <w:rFonts w:hint="eastAsia"/>
        </w:rPr>
        <w:t>需求</w:t>
      </w:r>
      <w:bookmarkEnd w:id="9"/>
      <w:bookmarkEnd w:id="12"/>
    </w:p>
    <w:p>
      <w:pPr>
        <w:numPr>
          <w:ilvl w:val="2"/>
          <w:numId w:val="0"/>
        </w:numPr>
        <w:spacing w:line="360" w:lineRule="auto"/>
        <w:rPr>
          <w:b/>
          <w:bCs/>
          <w:sz w:val="24"/>
        </w:rPr>
      </w:pPr>
      <w:r>
        <w:rPr>
          <w:rFonts w:hint="eastAsia"/>
          <w:b/>
          <w:bCs/>
          <w:sz w:val="24"/>
        </w:rPr>
        <w:t>一、总体要求</w:t>
      </w:r>
    </w:p>
    <w:p>
      <w:pPr>
        <w:numPr>
          <w:ilvl w:val="2"/>
          <w:numId w:val="0"/>
        </w:numPr>
        <w:spacing w:line="360" w:lineRule="auto"/>
        <w:ind w:firstLine="480" w:firstLineChars="200"/>
        <w:rPr>
          <w:sz w:val="24"/>
        </w:rPr>
      </w:pPr>
      <w:r>
        <w:rPr>
          <w:rFonts w:hint="eastAsia"/>
          <w:sz w:val="24"/>
        </w:rPr>
        <w:t>（1）投标人必须有足够的人力、物力等资源保证按时按质量完成委托的业务。</w:t>
      </w:r>
    </w:p>
    <w:p>
      <w:pPr>
        <w:numPr>
          <w:ilvl w:val="2"/>
          <w:numId w:val="0"/>
        </w:numPr>
        <w:spacing w:line="360" w:lineRule="auto"/>
        <w:ind w:firstLine="480" w:firstLineChars="200"/>
        <w:rPr>
          <w:sz w:val="24"/>
        </w:rPr>
      </w:pPr>
      <w:r>
        <w:rPr>
          <w:rFonts w:hint="eastAsia"/>
          <w:sz w:val="24"/>
        </w:rPr>
        <w:t>（2）投标人应具备相应的专业人员，满足用户对土建、安装、装饰和园林绿化以及市政等专业工程预算需求。</w:t>
      </w:r>
    </w:p>
    <w:p>
      <w:pPr>
        <w:numPr>
          <w:ilvl w:val="2"/>
          <w:numId w:val="0"/>
        </w:numPr>
        <w:spacing w:line="360" w:lineRule="auto"/>
        <w:ind w:firstLine="480" w:firstLineChars="200"/>
        <w:rPr>
          <w:sz w:val="24"/>
        </w:rPr>
      </w:pPr>
      <w:r>
        <w:rPr>
          <w:rFonts w:hint="eastAsia"/>
          <w:sz w:val="24"/>
        </w:rPr>
        <w:t>（3）投标人应熟悉国家、省、市、县财政部门关于财政性资金基本建设投资管理方面的有关政策、法规和知识，并有一定的实践经验。</w:t>
      </w:r>
    </w:p>
    <w:p>
      <w:pPr>
        <w:numPr>
          <w:ilvl w:val="2"/>
          <w:numId w:val="0"/>
        </w:numPr>
        <w:spacing w:line="360" w:lineRule="auto"/>
        <w:ind w:firstLine="480" w:firstLineChars="200"/>
        <w:rPr>
          <w:sz w:val="24"/>
        </w:rPr>
      </w:pPr>
      <w:r>
        <w:rPr>
          <w:rFonts w:hint="eastAsia"/>
          <w:sz w:val="24"/>
        </w:rPr>
        <w:t>（4）有健全的组织机构和内部管理制度，有完善的质量保证体系和技术经济档案管理制度，有良好的服务态度和较好的社会声誉。</w:t>
      </w:r>
    </w:p>
    <w:p>
      <w:pPr>
        <w:numPr>
          <w:ilvl w:val="2"/>
          <w:numId w:val="0"/>
        </w:numPr>
        <w:spacing w:line="341" w:lineRule="auto"/>
        <w:ind w:firstLine="480" w:firstLineChars="200"/>
        <w:rPr>
          <w:sz w:val="24"/>
        </w:rPr>
      </w:pPr>
      <w:r>
        <w:rPr>
          <w:rFonts w:hint="eastAsia"/>
          <w:sz w:val="24"/>
        </w:rPr>
        <w:t>（5）中标的中介机构必须独立完成采购人委托的任务，不得将业务转让给第三方完成，并能按采购人的要求定期做好已完成项目的相关资料的移交和归档工作。</w:t>
      </w:r>
    </w:p>
    <w:p>
      <w:pPr>
        <w:numPr>
          <w:ilvl w:val="2"/>
          <w:numId w:val="0"/>
        </w:numPr>
        <w:spacing w:line="341" w:lineRule="auto"/>
        <w:ind w:firstLine="480" w:firstLineChars="200"/>
        <w:rPr>
          <w:sz w:val="24"/>
        </w:rPr>
      </w:pPr>
      <w:r>
        <w:rPr>
          <w:rFonts w:hint="eastAsia"/>
          <w:sz w:val="24"/>
        </w:rPr>
        <w:t>（6）中标的中介机构必须向采购人指定工作负责人，保证联系畅通。</w:t>
      </w:r>
    </w:p>
    <w:p>
      <w:pPr>
        <w:numPr>
          <w:ilvl w:val="2"/>
          <w:numId w:val="0"/>
        </w:numPr>
        <w:spacing w:line="341" w:lineRule="auto"/>
        <w:ind w:firstLine="480" w:firstLineChars="200"/>
        <w:rPr>
          <w:sz w:val="24"/>
        </w:rPr>
      </w:pPr>
      <w:r>
        <w:rPr>
          <w:rFonts w:hint="eastAsia"/>
          <w:sz w:val="24"/>
        </w:rPr>
        <w:t>（7）中标的中介必须严格遵守采购人提出的各项规章制度和廉政纪律要求。</w:t>
      </w:r>
    </w:p>
    <w:p>
      <w:pPr>
        <w:numPr>
          <w:ilvl w:val="2"/>
          <w:numId w:val="0"/>
        </w:numPr>
        <w:spacing w:line="341" w:lineRule="auto"/>
        <w:ind w:firstLine="480" w:firstLineChars="200"/>
        <w:rPr>
          <w:sz w:val="24"/>
        </w:rPr>
      </w:pPr>
      <w:r>
        <w:rPr>
          <w:rFonts w:hint="eastAsia"/>
          <w:sz w:val="24"/>
        </w:rPr>
        <w:t>（</w:t>
      </w:r>
      <w:r>
        <w:rPr>
          <w:rFonts w:hint="eastAsia"/>
          <w:sz w:val="24"/>
          <w:lang w:val="en-US" w:eastAsia="zh-CN"/>
        </w:rPr>
        <w:t>8</w:t>
      </w:r>
      <w:r>
        <w:rPr>
          <w:rFonts w:hint="eastAsia"/>
          <w:sz w:val="24"/>
        </w:rPr>
        <w:t>）中标人不得</w:t>
      </w:r>
      <w:r>
        <w:rPr>
          <w:rFonts w:hint="eastAsia"/>
          <w:sz w:val="24"/>
          <w:lang w:val="en-US" w:eastAsia="zh-CN"/>
        </w:rPr>
        <w:t>向任何第三方泄露本项目信息，</w:t>
      </w:r>
      <w:r>
        <w:rPr>
          <w:rFonts w:hint="eastAsia"/>
          <w:sz w:val="24"/>
        </w:rPr>
        <w:t>一经发现立即取消其委托资格；造成严重后果的，移交司法机关处理。</w:t>
      </w:r>
    </w:p>
    <w:p>
      <w:pPr>
        <w:numPr>
          <w:ilvl w:val="2"/>
          <w:numId w:val="0"/>
        </w:numPr>
        <w:spacing w:line="360" w:lineRule="auto"/>
        <w:rPr>
          <w:b/>
          <w:bCs/>
          <w:sz w:val="24"/>
        </w:rPr>
      </w:pPr>
      <w:r>
        <w:rPr>
          <w:rFonts w:hint="eastAsia"/>
          <w:b/>
          <w:bCs/>
          <w:sz w:val="24"/>
        </w:rPr>
        <w:t>二、服务要求</w:t>
      </w:r>
    </w:p>
    <w:p>
      <w:pPr>
        <w:numPr>
          <w:ilvl w:val="2"/>
          <w:numId w:val="0"/>
        </w:numPr>
        <w:spacing w:line="360" w:lineRule="auto"/>
        <w:ind w:firstLine="480" w:firstLineChars="200"/>
        <w:rPr>
          <w:sz w:val="24"/>
        </w:rPr>
      </w:pPr>
      <w:r>
        <w:rPr>
          <w:rFonts w:hint="eastAsia"/>
          <w:sz w:val="24"/>
        </w:rPr>
        <w:t>（1）应组织专业人员依法开展编</w:t>
      </w:r>
      <w:r>
        <w:rPr>
          <w:rFonts w:hint="eastAsia"/>
          <w:sz w:val="24"/>
          <w:lang w:val="en-US" w:eastAsia="zh-CN"/>
        </w:rPr>
        <w:t>制</w:t>
      </w:r>
      <w:r>
        <w:rPr>
          <w:rFonts w:hint="eastAsia"/>
          <w:sz w:val="24"/>
        </w:rPr>
        <w:t>工作，对结论的真实性、准确性负责。</w:t>
      </w:r>
    </w:p>
    <w:p>
      <w:pPr>
        <w:numPr>
          <w:ilvl w:val="2"/>
          <w:numId w:val="0"/>
        </w:numPr>
        <w:spacing w:line="360" w:lineRule="auto"/>
        <w:ind w:firstLine="480" w:firstLineChars="200"/>
        <w:rPr>
          <w:sz w:val="24"/>
        </w:rPr>
      </w:pPr>
      <w:r>
        <w:rPr>
          <w:rFonts w:hint="eastAsia"/>
          <w:sz w:val="24"/>
        </w:rPr>
        <w:t>（2）应独立完成编</w:t>
      </w:r>
      <w:r>
        <w:rPr>
          <w:rFonts w:hint="eastAsia"/>
          <w:sz w:val="24"/>
          <w:lang w:val="en-US" w:eastAsia="zh-CN"/>
        </w:rPr>
        <w:t>制</w:t>
      </w:r>
      <w:r>
        <w:rPr>
          <w:rFonts w:hint="eastAsia"/>
          <w:sz w:val="24"/>
        </w:rPr>
        <w:t>任务，不得以任何形式将任务再委托给其他中介机构。</w:t>
      </w:r>
    </w:p>
    <w:p>
      <w:pPr>
        <w:numPr>
          <w:ilvl w:val="2"/>
          <w:numId w:val="0"/>
        </w:numPr>
        <w:spacing w:line="360" w:lineRule="auto"/>
        <w:ind w:firstLine="480" w:firstLineChars="200"/>
        <w:rPr>
          <w:rFonts w:hint="eastAsia"/>
          <w:sz w:val="24"/>
          <w:lang w:val="en-US" w:eastAsia="zh-CN"/>
        </w:rPr>
      </w:pPr>
      <w:r>
        <w:rPr>
          <w:rFonts w:hint="eastAsia"/>
          <w:sz w:val="24"/>
        </w:rPr>
        <w:t>（3）应在规定的时间内向</w:t>
      </w:r>
      <w:r>
        <w:rPr>
          <w:rFonts w:hint="eastAsia"/>
          <w:sz w:val="24"/>
          <w:lang w:val="en-US" w:eastAsia="zh-CN"/>
        </w:rPr>
        <w:t>采购人</w:t>
      </w:r>
      <w:r>
        <w:rPr>
          <w:rFonts w:hint="eastAsia"/>
          <w:sz w:val="24"/>
        </w:rPr>
        <w:t>出具</w:t>
      </w:r>
      <w:r>
        <w:rPr>
          <w:rFonts w:hint="eastAsia"/>
          <w:sz w:val="24"/>
          <w:lang w:val="en-US" w:eastAsia="zh-CN"/>
        </w:rPr>
        <w:t>成果</w:t>
      </w:r>
      <w:r>
        <w:rPr>
          <w:rFonts w:hint="eastAsia"/>
          <w:sz w:val="24"/>
        </w:rPr>
        <w:t>。主要内容有:</w:t>
      </w:r>
      <w:r>
        <w:rPr>
          <w:rFonts w:hint="eastAsia"/>
          <w:sz w:val="24"/>
          <w:lang w:val="en-US" w:eastAsia="zh-CN"/>
        </w:rPr>
        <w:t>招标控制价、工程量清单</w:t>
      </w:r>
    </w:p>
    <w:p>
      <w:pPr>
        <w:pStyle w:val="2"/>
        <w:rPr>
          <w:rFonts w:ascii="宋体" w:hAnsi="宋体" w:eastAsia="宋体" w:cs="宋体"/>
          <w:bCs/>
          <w:szCs w:val="21"/>
        </w:rPr>
      </w:pPr>
    </w:p>
    <w:p>
      <w:r>
        <w:rPr>
          <w:rFonts w:hint="eastAsia"/>
        </w:rPr>
        <w:br w:type="page"/>
      </w:r>
      <w:bookmarkEnd w:id="10"/>
      <w:bookmarkEnd w:id="11"/>
      <w:bookmarkStart w:id="13" w:name="_Toc32702"/>
    </w:p>
    <w:bookmarkEnd w:id="13"/>
    <w:p>
      <w:pPr>
        <w:pStyle w:val="8"/>
        <w:rPr>
          <w:rFonts w:hint="default"/>
          <w:lang w:val="en-US" w:eastAsia="zh-CN"/>
        </w:rPr>
      </w:pPr>
      <w:bookmarkStart w:id="14" w:name="_Toc17342"/>
      <w:bookmarkStart w:id="15" w:name="_Toc26039"/>
      <w:bookmarkStart w:id="16" w:name="_Toc312133589"/>
      <w:r>
        <w:rPr>
          <w:rFonts w:hint="eastAsia"/>
          <w:lang w:val="en-US" w:eastAsia="zh-CN"/>
        </w:rPr>
        <w:t>第三章  相关文件格式</w:t>
      </w:r>
    </w:p>
    <w:p>
      <w:pPr>
        <w:spacing w:line="360" w:lineRule="auto"/>
        <w:jc w:val="center"/>
        <w:outlineLvl w:val="1"/>
        <w:rPr>
          <w:b/>
          <w:sz w:val="28"/>
          <w:szCs w:val="28"/>
        </w:rPr>
      </w:pPr>
      <w:bookmarkStart w:id="17" w:name="_Toc23979"/>
    </w:p>
    <w:p>
      <w:pPr>
        <w:spacing w:line="360" w:lineRule="auto"/>
        <w:jc w:val="center"/>
        <w:outlineLvl w:val="1"/>
        <w:rPr>
          <w:b/>
          <w:sz w:val="28"/>
          <w:szCs w:val="28"/>
        </w:rPr>
      </w:pPr>
      <w:r>
        <w:rPr>
          <w:rFonts w:hint="eastAsia"/>
          <w:b/>
          <w:sz w:val="28"/>
          <w:szCs w:val="28"/>
        </w:rPr>
        <w:t>一、报价表</w:t>
      </w:r>
      <w:bookmarkEnd w:id="17"/>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1935"/>
        <w:gridCol w:w="2129"/>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321" w:type="dxa"/>
            <w:vAlign w:val="center"/>
          </w:tcPr>
          <w:p>
            <w:pPr>
              <w:spacing w:line="400" w:lineRule="exact"/>
              <w:jc w:val="center"/>
              <w:rPr>
                <w:bCs/>
                <w:sz w:val="24"/>
              </w:rPr>
            </w:pPr>
            <w:r>
              <w:rPr>
                <w:rFonts w:hint="eastAsia"/>
                <w:bCs/>
                <w:sz w:val="24"/>
              </w:rPr>
              <w:t>项目名称</w:t>
            </w:r>
          </w:p>
        </w:tc>
        <w:tc>
          <w:tcPr>
            <w:tcW w:w="6195"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321" w:type="dxa"/>
            <w:vAlign w:val="center"/>
          </w:tcPr>
          <w:p>
            <w:pPr>
              <w:spacing w:line="400" w:lineRule="exact"/>
              <w:jc w:val="center"/>
              <w:rPr>
                <w:bCs/>
                <w:sz w:val="24"/>
              </w:rPr>
            </w:pPr>
            <w:r>
              <w:rPr>
                <w:rFonts w:hint="eastAsia"/>
                <w:sz w:val="24"/>
              </w:rPr>
              <w:t>投标人名称</w:t>
            </w:r>
          </w:p>
        </w:tc>
        <w:tc>
          <w:tcPr>
            <w:tcW w:w="6195"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2321" w:type="dxa"/>
          </w:tcPr>
          <w:p>
            <w:pPr>
              <w:widowControl/>
              <w:spacing w:line="400" w:lineRule="exact"/>
              <w:jc w:val="center"/>
              <w:rPr>
                <w:sz w:val="24"/>
              </w:rPr>
            </w:pPr>
          </w:p>
          <w:p>
            <w:pPr>
              <w:widowControl/>
              <w:spacing w:line="400" w:lineRule="exact"/>
              <w:jc w:val="center"/>
              <w:rPr>
                <w:sz w:val="24"/>
              </w:rPr>
            </w:pPr>
            <w:r>
              <w:rPr>
                <w:rFonts w:hint="eastAsia"/>
                <w:sz w:val="24"/>
              </w:rPr>
              <w:t>投标报价</w:t>
            </w:r>
          </w:p>
        </w:tc>
        <w:tc>
          <w:tcPr>
            <w:tcW w:w="6195" w:type="dxa"/>
            <w:gridSpan w:val="3"/>
          </w:tcPr>
          <w:p/>
          <w:p>
            <w:pPr>
              <w:widowControl/>
              <w:spacing w:line="400" w:lineRule="exact"/>
              <w:jc w:val="center"/>
              <w:rPr>
                <w:sz w:val="24"/>
              </w:rPr>
            </w:pPr>
            <w:r>
              <w:rPr>
                <w:rFonts w:hint="eastAsia"/>
                <w:sz w:val="24"/>
              </w:rPr>
              <w:t>大写：</w:t>
            </w:r>
            <w:r>
              <w:rPr>
                <w:rFonts w:hint="eastAsia"/>
                <w:sz w:val="24"/>
                <w:u w:val="single"/>
              </w:rPr>
              <w:t xml:space="preserve">        </w:t>
            </w:r>
            <w:r>
              <w:rPr>
                <w:rFonts w:hint="eastAsia"/>
                <w:sz w:val="24"/>
              </w:rPr>
              <w:t>元</w:t>
            </w:r>
          </w:p>
          <w:p>
            <w:pPr>
              <w:widowControl/>
              <w:spacing w:line="400" w:lineRule="exact"/>
              <w:jc w:val="center"/>
              <w:rPr>
                <w:sz w:val="24"/>
              </w:rPr>
            </w:pPr>
            <w:r>
              <w:rPr>
                <w:rFonts w:hint="eastAsia"/>
                <w:sz w:val="24"/>
              </w:rPr>
              <w:t>小写：</w:t>
            </w:r>
            <w:r>
              <w:rPr>
                <w:rFonts w:hint="eastAsia"/>
                <w:sz w:val="24"/>
                <w:u w:val="single"/>
              </w:rPr>
              <w:t xml:space="preserve">         </w:t>
            </w:r>
            <w:r>
              <w:rPr>
                <w:rFonts w:hint="eastAsia"/>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321" w:type="dxa"/>
            <w:vAlign w:val="center"/>
          </w:tcPr>
          <w:p>
            <w:pPr>
              <w:widowControl/>
              <w:spacing w:line="400" w:lineRule="exact"/>
              <w:jc w:val="center"/>
              <w:rPr>
                <w:bCs/>
                <w:sz w:val="24"/>
              </w:rPr>
            </w:pPr>
            <w:r>
              <w:rPr>
                <w:rFonts w:hint="eastAsia"/>
                <w:sz w:val="24"/>
              </w:rPr>
              <w:t>采购内容</w:t>
            </w:r>
          </w:p>
        </w:tc>
        <w:tc>
          <w:tcPr>
            <w:tcW w:w="6195" w:type="dxa"/>
            <w:gridSpan w:val="3"/>
            <w:vAlign w:val="center"/>
          </w:tcPr>
          <w:p>
            <w:pPr>
              <w:widowControl/>
              <w:spacing w:line="400" w:lineRule="exact"/>
              <w:jc w:val="center"/>
              <w:rPr>
                <w:sz w:val="24"/>
              </w:rPr>
            </w:pPr>
            <w:r>
              <w:rPr>
                <w:rFonts w:hint="eastAsia"/>
                <w:spacing w:val="10"/>
                <w:sz w:val="24"/>
                <w:szCs w:val="22"/>
                <w:lang w:val="en-US" w:eastAsia="zh-CN"/>
              </w:rPr>
              <w:t>工</w:t>
            </w:r>
            <w:r>
              <w:rPr>
                <w:rFonts w:hint="eastAsia"/>
                <w:spacing w:val="10"/>
                <w:sz w:val="24"/>
                <w:szCs w:val="22"/>
              </w:rPr>
              <w:t>程量清单、招标控制价编制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1" w:type="dxa"/>
            <w:vAlign w:val="center"/>
          </w:tcPr>
          <w:p>
            <w:pPr>
              <w:widowControl/>
              <w:spacing w:line="400" w:lineRule="exact"/>
              <w:jc w:val="center"/>
              <w:rPr>
                <w:rFonts w:hint="eastAsia"/>
                <w:sz w:val="24"/>
              </w:rPr>
            </w:pPr>
            <w:r>
              <w:rPr>
                <w:rFonts w:hint="eastAsia"/>
                <w:sz w:val="24"/>
              </w:rPr>
              <w:t>服务期限</w:t>
            </w:r>
          </w:p>
        </w:tc>
        <w:tc>
          <w:tcPr>
            <w:tcW w:w="6195" w:type="dxa"/>
            <w:gridSpan w:val="3"/>
            <w:vAlign w:val="center"/>
          </w:tcPr>
          <w:p>
            <w:pPr>
              <w:widowControl/>
              <w:spacing w:line="400" w:lineRule="exact"/>
              <w:jc w:val="center"/>
              <w:rPr>
                <w:rFonts w:hint="eastAsia"/>
                <w:sz w:val="24"/>
              </w:rPr>
            </w:pPr>
            <w:r>
              <w:rPr>
                <w:rFonts w:hint="eastAsia"/>
                <w:sz w:val="24"/>
              </w:rPr>
              <w:t>合同具体约定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1" w:type="dxa"/>
            <w:vMerge w:val="restart"/>
            <w:vAlign w:val="center"/>
          </w:tcPr>
          <w:p>
            <w:pPr>
              <w:widowControl/>
              <w:spacing w:line="400" w:lineRule="exact"/>
              <w:jc w:val="center"/>
              <w:rPr>
                <w:sz w:val="24"/>
              </w:rPr>
            </w:pPr>
            <w:r>
              <w:rPr>
                <w:rFonts w:hint="eastAsia"/>
                <w:sz w:val="24"/>
              </w:rPr>
              <w:t>项目负责人</w:t>
            </w:r>
          </w:p>
          <w:p/>
        </w:tc>
        <w:tc>
          <w:tcPr>
            <w:tcW w:w="1935" w:type="dxa"/>
            <w:vAlign w:val="center"/>
          </w:tcPr>
          <w:p>
            <w:pPr>
              <w:spacing w:line="400" w:lineRule="exact"/>
              <w:jc w:val="center"/>
              <w:rPr>
                <w:bCs/>
                <w:sz w:val="24"/>
              </w:rPr>
            </w:pPr>
            <w:r>
              <w:rPr>
                <w:rFonts w:hint="eastAsia"/>
                <w:bCs/>
                <w:sz w:val="24"/>
              </w:rPr>
              <w:t>姓名</w:t>
            </w:r>
          </w:p>
        </w:tc>
        <w:tc>
          <w:tcPr>
            <w:tcW w:w="2129" w:type="dxa"/>
            <w:vAlign w:val="center"/>
          </w:tcPr>
          <w:p>
            <w:pPr>
              <w:spacing w:line="400" w:lineRule="exact"/>
              <w:jc w:val="center"/>
              <w:rPr>
                <w:bCs/>
                <w:sz w:val="24"/>
              </w:rPr>
            </w:pPr>
            <w:r>
              <w:rPr>
                <w:rFonts w:hint="eastAsia"/>
                <w:bCs/>
                <w:sz w:val="24"/>
              </w:rPr>
              <w:t>职称</w:t>
            </w:r>
          </w:p>
        </w:tc>
        <w:tc>
          <w:tcPr>
            <w:tcW w:w="2131" w:type="dxa"/>
            <w:vAlign w:val="center"/>
          </w:tcPr>
          <w:p>
            <w:pPr>
              <w:spacing w:line="400" w:lineRule="exact"/>
              <w:jc w:val="center"/>
              <w:rPr>
                <w:bCs/>
                <w:sz w:val="24"/>
              </w:rPr>
            </w:pPr>
            <w:r>
              <w:rPr>
                <w:rFonts w:hint="eastAsia"/>
                <w:bCs/>
                <w:sz w:val="24"/>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1" w:type="dxa"/>
            <w:vMerge w:val="continue"/>
          </w:tcPr>
          <w:p/>
        </w:tc>
        <w:tc>
          <w:tcPr>
            <w:tcW w:w="1935" w:type="dxa"/>
            <w:vAlign w:val="center"/>
          </w:tcPr>
          <w:p>
            <w:pPr>
              <w:spacing w:line="400" w:lineRule="exact"/>
              <w:jc w:val="center"/>
              <w:rPr>
                <w:bCs/>
                <w:sz w:val="24"/>
              </w:rPr>
            </w:pPr>
          </w:p>
        </w:tc>
        <w:tc>
          <w:tcPr>
            <w:tcW w:w="2129" w:type="dxa"/>
            <w:vAlign w:val="center"/>
          </w:tcPr>
          <w:p>
            <w:pPr>
              <w:spacing w:line="400" w:lineRule="exact"/>
              <w:jc w:val="center"/>
              <w:rPr>
                <w:bCs/>
                <w:sz w:val="24"/>
              </w:rPr>
            </w:pPr>
          </w:p>
        </w:tc>
        <w:tc>
          <w:tcPr>
            <w:tcW w:w="2131" w:type="dxa"/>
            <w:vAlign w:val="center"/>
          </w:tcPr>
          <w:p>
            <w:pPr>
              <w:spacing w:line="400" w:lineRule="exact"/>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1" w:type="dxa"/>
            <w:tcBorders>
              <w:bottom w:val="single" w:color="auto" w:sz="4" w:space="0"/>
            </w:tcBorders>
            <w:vAlign w:val="center"/>
          </w:tcPr>
          <w:p>
            <w:pPr>
              <w:spacing w:line="400" w:lineRule="exact"/>
              <w:jc w:val="center"/>
              <w:rPr>
                <w:bCs/>
                <w:sz w:val="24"/>
              </w:rPr>
            </w:pPr>
            <w:r>
              <w:rPr>
                <w:rFonts w:hint="eastAsia"/>
                <w:bCs/>
                <w:sz w:val="24"/>
              </w:rPr>
              <w:t>其他</w:t>
            </w:r>
          </w:p>
        </w:tc>
        <w:tc>
          <w:tcPr>
            <w:tcW w:w="6195" w:type="dxa"/>
            <w:gridSpan w:val="3"/>
            <w:tcBorders>
              <w:bottom w:val="single" w:color="auto" w:sz="4" w:space="0"/>
            </w:tcBorders>
            <w:vAlign w:val="center"/>
          </w:tcPr>
          <w:p>
            <w:pPr>
              <w:spacing w:line="400" w:lineRule="exact"/>
              <w:jc w:val="center"/>
              <w:rPr>
                <w:bCs/>
                <w:sz w:val="24"/>
              </w:rPr>
            </w:pPr>
          </w:p>
        </w:tc>
      </w:tr>
    </w:tbl>
    <w:p>
      <w:pPr>
        <w:pStyle w:val="16"/>
        <w:spacing w:line="360" w:lineRule="auto"/>
        <w:jc w:val="right"/>
        <w:rPr>
          <w:rFonts w:hAnsi="宋体" w:cs="宋体"/>
          <w:sz w:val="24"/>
          <w:szCs w:val="24"/>
        </w:rPr>
      </w:pPr>
      <w:r>
        <w:rPr>
          <w:rFonts w:hint="eastAsia" w:hAnsi="宋体" w:cs="宋体"/>
          <w:sz w:val="24"/>
          <w:szCs w:val="24"/>
        </w:rPr>
        <w:t xml:space="preserve"> </w:t>
      </w:r>
    </w:p>
    <w:p>
      <w:pPr>
        <w:pStyle w:val="16"/>
        <w:spacing w:line="360" w:lineRule="auto"/>
        <w:jc w:val="right"/>
        <w:rPr>
          <w:rFonts w:hAnsi="宋体" w:cs="宋体"/>
          <w:sz w:val="24"/>
          <w:szCs w:val="24"/>
          <w:u w:val="single"/>
        </w:rPr>
      </w:pPr>
      <w:r>
        <w:rPr>
          <w:rFonts w:hint="eastAsia" w:hAnsi="宋体" w:cs="宋体"/>
          <w:sz w:val="24"/>
          <w:szCs w:val="24"/>
        </w:rPr>
        <w:t>投标人：</w:t>
      </w:r>
      <w:r>
        <w:rPr>
          <w:rFonts w:hint="eastAsia" w:hAnsi="宋体" w:cs="宋体"/>
          <w:sz w:val="24"/>
          <w:szCs w:val="24"/>
          <w:u w:val="single"/>
        </w:rPr>
        <w:t xml:space="preserve">                  </w:t>
      </w:r>
      <w:r>
        <w:rPr>
          <w:rFonts w:hint="eastAsia" w:hAnsi="宋体" w:cs="宋体"/>
          <w:sz w:val="24"/>
          <w:szCs w:val="24"/>
        </w:rPr>
        <w:t>（盖章）</w:t>
      </w:r>
    </w:p>
    <w:p>
      <w:pPr>
        <w:pStyle w:val="16"/>
        <w:spacing w:line="360" w:lineRule="auto"/>
        <w:jc w:val="right"/>
        <w:rPr>
          <w:rFonts w:hAnsi="宋体" w:cs="宋体"/>
          <w:sz w:val="24"/>
          <w:szCs w:val="24"/>
        </w:rPr>
      </w:pPr>
      <w:r>
        <w:rPr>
          <w:rFonts w:hint="eastAsia" w:hAnsi="宋体" w:cs="宋体"/>
          <w:sz w:val="24"/>
          <w:szCs w:val="24"/>
        </w:rPr>
        <w:t>法定代表人：</w:t>
      </w:r>
      <w:r>
        <w:rPr>
          <w:rFonts w:hint="eastAsia" w:hAnsi="宋体" w:cs="宋体"/>
          <w:sz w:val="24"/>
          <w:szCs w:val="24"/>
          <w:u w:val="single"/>
        </w:rPr>
        <w:t xml:space="preserve">              </w:t>
      </w:r>
      <w:r>
        <w:rPr>
          <w:rFonts w:hint="eastAsia" w:hAnsi="宋体" w:cs="宋体"/>
          <w:sz w:val="24"/>
          <w:szCs w:val="24"/>
        </w:rPr>
        <w:t>（盖章）</w:t>
      </w:r>
    </w:p>
    <w:p>
      <w:pPr>
        <w:pStyle w:val="14"/>
        <w:spacing w:line="360" w:lineRule="auto"/>
        <w:ind w:left="0" w:leftChars="0" w:firstLine="0" w:firstLineChars="0"/>
        <w:jc w:val="right"/>
        <w:rPr>
          <w:sz w:val="24"/>
        </w:rPr>
      </w:pPr>
      <w:r>
        <w:rPr>
          <w:rFonts w:hint="eastAsia"/>
          <w:sz w:val="24"/>
        </w:rPr>
        <w:t>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rPr>
          <w:b/>
          <w:sz w:val="28"/>
          <w:szCs w:val="28"/>
        </w:rPr>
      </w:pPr>
      <w:r>
        <w:rPr>
          <w:rFonts w:hint="eastAsia"/>
          <w:b/>
          <w:sz w:val="28"/>
          <w:szCs w:val="28"/>
        </w:rPr>
        <w:br w:type="page"/>
      </w:r>
    </w:p>
    <w:bookmarkEnd w:id="14"/>
    <w:bookmarkEnd w:id="15"/>
    <w:p>
      <w:pPr>
        <w:pStyle w:val="9"/>
        <w:ind w:hanging="420"/>
        <w:rPr>
          <w:rFonts w:ascii="宋体" w:hAnsi="宋体" w:cs="宋体"/>
          <w:szCs w:val="28"/>
        </w:rPr>
      </w:pPr>
      <w:bookmarkStart w:id="18" w:name="_Toc9005"/>
      <w:r>
        <w:rPr>
          <w:rFonts w:hint="eastAsia" w:ascii="宋体" w:hAnsi="宋体" w:cs="宋体"/>
          <w:szCs w:val="28"/>
        </w:rPr>
        <w:t>二、法定代表人授权委托书</w:t>
      </w:r>
      <w:bookmarkEnd w:id="16"/>
      <w:bookmarkEnd w:id="18"/>
    </w:p>
    <w:p>
      <w:pPr>
        <w:autoSpaceDE w:val="0"/>
        <w:autoSpaceDN w:val="0"/>
        <w:adjustRightInd w:val="0"/>
        <w:spacing w:line="360" w:lineRule="auto"/>
        <w:rPr>
          <w:kern w:val="0"/>
          <w:sz w:val="20"/>
          <w:szCs w:val="20"/>
        </w:rPr>
      </w:pPr>
    </w:p>
    <w:p>
      <w:pPr>
        <w:tabs>
          <w:tab w:val="left" w:pos="3880"/>
        </w:tabs>
        <w:autoSpaceDE w:val="0"/>
        <w:autoSpaceDN w:val="0"/>
        <w:adjustRightInd w:val="0"/>
        <w:spacing w:line="360" w:lineRule="auto"/>
        <w:ind w:firstLine="480" w:firstLineChars="200"/>
        <w:rPr>
          <w:kern w:val="0"/>
          <w:position w:val="-2"/>
          <w:sz w:val="24"/>
        </w:rPr>
      </w:pPr>
      <w:r>
        <w:rPr>
          <w:rFonts w:hint="eastAsia"/>
          <w:sz w:val="24"/>
        </w:rPr>
        <w:t>本人</w:t>
      </w:r>
      <w:r>
        <w:rPr>
          <w:rFonts w:hint="eastAsia"/>
          <w:sz w:val="24"/>
          <w:u w:val="single"/>
        </w:rPr>
        <w:t xml:space="preserve">       （姓名）    </w:t>
      </w:r>
      <w:r>
        <w:rPr>
          <w:rFonts w:hint="eastAsia"/>
          <w:sz w:val="24"/>
        </w:rPr>
        <w:t>系</w:t>
      </w:r>
      <w:r>
        <w:rPr>
          <w:rFonts w:hint="eastAsia"/>
          <w:sz w:val="24"/>
          <w:u w:val="single"/>
        </w:rPr>
        <w:t xml:space="preserve">            （</w:t>
      </w:r>
      <w:r>
        <w:rPr>
          <w:rFonts w:hint="eastAsia"/>
          <w:sz w:val="24"/>
          <w:u w:val="single"/>
          <w:lang w:eastAsia="zh-CN"/>
        </w:rPr>
        <w:t>投标人</w:t>
      </w:r>
      <w:r>
        <w:rPr>
          <w:rFonts w:hint="eastAsia"/>
          <w:sz w:val="24"/>
          <w:u w:val="single"/>
        </w:rPr>
        <w:t xml:space="preserve">名称）    </w:t>
      </w:r>
      <w:r>
        <w:rPr>
          <w:rFonts w:hint="eastAsia"/>
          <w:sz w:val="24"/>
        </w:rPr>
        <w:t>的法定代表人，现委托</w:t>
      </w:r>
      <w:r>
        <w:rPr>
          <w:rFonts w:hint="eastAsia"/>
          <w:sz w:val="24"/>
          <w:u w:val="single"/>
        </w:rPr>
        <w:t xml:space="preserve">         （姓名、职务） </w:t>
      </w:r>
      <w:r>
        <w:rPr>
          <w:rFonts w:hint="eastAsia"/>
          <w:sz w:val="24"/>
        </w:rPr>
        <w:t>为我方代理人。</w:t>
      </w:r>
      <w:r>
        <w:rPr>
          <w:rFonts w:hint="eastAsia"/>
          <w:kern w:val="0"/>
          <w:position w:val="-2"/>
          <w:sz w:val="24"/>
        </w:rPr>
        <w:t>代理</w:t>
      </w:r>
      <w:r>
        <w:rPr>
          <w:rFonts w:hint="eastAsia"/>
          <w:spacing w:val="-2"/>
          <w:kern w:val="0"/>
          <w:position w:val="-2"/>
          <w:sz w:val="24"/>
        </w:rPr>
        <w:t>人</w:t>
      </w:r>
      <w:r>
        <w:rPr>
          <w:rFonts w:hint="eastAsia"/>
          <w:kern w:val="0"/>
          <w:position w:val="-2"/>
          <w:sz w:val="24"/>
        </w:rPr>
        <w:t>根据授权，</w:t>
      </w:r>
      <w:r>
        <w:rPr>
          <w:rFonts w:hint="eastAsia"/>
          <w:spacing w:val="-2"/>
          <w:kern w:val="0"/>
          <w:position w:val="-2"/>
          <w:sz w:val="24"/>
        </w:rPr>
        <w:t>以</w:t>
      </w:r>
      <w:r>
        <w:rPr>
          <w:rFonts w:hint="eastAsia"/>
          <w:kern w:val="0"/>
          <w:position w:val="-2"/>
          <w:sz w:val="24"/>
        </w:rPr>
        <w:t>我方名义</w:t>
      </w:r>
      <w:r>
        <w:rPr>
          <w:rFonts w:hint="eastAsia"/>
          <w:spacing w:val="-2"/>
          <w:kern w:val="0"/>
          <w:position w:val="-2"/>
          <w:sz w:val="24"/>
        </w:rPr>
        <w:t>签</w:t>
      </w:r>
      <w:r>
        <w:rPr>
          <w:rFonts w:hint="eastAsia"/>
          <w:kern w:val="0"/>
          <w:position w:val="-2"/>
          <w:sz w:val="24"/>
        </w:rPr>
        <w:t>署、澄清确认、提交、撤回、修改</w:t>
      </w:r>
      <w:r>
        <w:rPr>
          <w:rFonts w:hint="eastAsia"/>
          <w:kern w:val="0"/>
          <w:position w:val="-2"/>
          <w:sz w:val="24"/>
          <w:u w:val="single"/>
        </w:rPr>
        <w:t xml:space="preserve">  （项目名称）  </w:t>
      </w:r>
      <w:r>
        <w:rPr>
          <w:rFonts w:hint="eastAsia"/>
          <w:kern w:val="0"/>
          <w:position w:val="-2"/>
          <w:sz w:val="24"/>
        </w:rPr>
        <w:t>比选文件、签订合同和处理有关事宜，其法律后果由我方承担。</w:t>
      </w:r>
    </w:p>
    <w:p>
      <w:pPr>
        <w:spacing w:line="360" w:lineRule="auto"/>
        <w:ind w:firstLine="480" w:firstLineChars="200"/>
        <w:rPr>
          <w:sz w:val="24"/>
        </w:rPr>
      </w:pPr>
      <w:r>
        <w:rPr>
          <w:rFonts w:hint="eastAsia"/>
          <w:sz w:val="24"/>
        </w:rPr>
        <w:t>委托期限：</w:t>
      </w:r>
      <w:r>
        <w:rPr>
          <w:rFonts w:hint="eastAsia"/>
          <w:sz w:val="24"/>
          <w:u w:val="single"/>
        </w:rPr>
        <w:t xml:space="preserve">                    </w:t>
      </w:r>
      <w:r>
        <w:rPr>
          <w:rFonts w:hint="eastAsia"/>
          <w:sz w:val="24"/>
        </w:rPr>
        <w:t>。</w:t>
      </w:r>
    </w:p>
    <w:p>
      <w:pPr>
        <w:spacing w:line="360" w:lineRule="auto"/>
        <w:ind w:firstLine="480" w:firstLineChars="200"/>
        <w:rPr>
          <w:sz w:val="24"/>
        </w:rPr>
      </w:pPr>
      <w:r>
        <w:rPr>
          <w:rFonts w:hint="eastAsia"/>
          <w:sz w:val="24"/>
        </w:rPr>
        <w:t>代理人无转委托权。</w:t>
      </w:r>
    </w:p>
    <w:p>
      <w:pPr>
        <w:spacing w:line="360" w:lineRule="auto"/>
        <w:ind w:firstLine="480" w:firstLineChars="200"/>
        <w:rPr>
          <w:sz w:val="24"/>
        </w:rPr>
      </w:pPr>
      <w:r>
        <w:rPr>
          <w:rFonts w:hint="eastAsia"/>
          <w:sz w:val="24"/>
        </w:rPr>
        <w:t>附：</w:t>
      </w:r>
      <w:r>
        <w:rPr>
          <w:rFonts w:hint="eastAsia"/>
          <w:spacing w:val="-2"/>
          <w:kern w:val="0"/>
          <w:sz w:val="24"/>
        </w:rPr>
        <w:t>法</w:t>
      </w:r>
      <w:r>
        <w:rPr>
          <w:rFonts w:hint="eastAsia"/>
          <w:kern w:val="0"/>
          <w:sz w:val="24"/>
        </w:rPr>
        <w:t>定</w:t>
      </w:r>
      <w:r>
        <w:rPr>
          <w:rFonts w:hint="eastAsia"/>
          <w:spacing w:val="-2"/>
          <w:kern w:val="0"/>
          <w:sz w:val="24"/>
        </w:rPr>
        <w:t>代</w:t>
      </w:r>
      <w:r>
        <w:rPr>
          <w:rFonts w:hint="eastAsia"/>
          <w:kern w:val="0"/>
          <w:sz w:val="24"/>
        </w:rPr>
        <w:t>表</w:t>
      </w:r>
      <w:r>
        <w:rPr>
          <w:rFonts w:hint="eastAsia"/>
          <w:spacing w:val="-2"/>
          <w:kern w:val="0"/>
          <w:sz w:val="24"/>
        </w:rPr>
        <w:t>人</w:t>
      </w:r>
      <w:r>
        <w:rPr>
          <w:rFonts w:hint="eastAsia"/>
          <w:kern w:val="0"/>
          <w:sz w:val="24"/>
        </w:rPr>
        <w:t>身</w:t>
      </w:r>
      <w:r>
        <w:rPr>
          <w:rFonts w:hint="eastAsia"/>
          <w:spacing w:val="-2"/>
          <w:kern w:val="0"/>
          <w:sz w:val="24"/>
        </w:rPr>
        <w:t>份</w:t>
      </w:r>
      <w:r>
        <w:rPr>
          <w:rFonts w:hint="eastAsia"/>
          <w:kern w:val="0"/>
          <w:sz w:val="24"/>
        </w:rPr>
        <w:t>证</w:t>
      </w:r>
      <w:r>
        <w:rPr>
          <w:rFonts w:hint="eastAsia"/>
          <w:spacing w:val="-2"/>
          <w:kern w:val="0"/>
          <w:sz w:val="24"/>
        </w:rPr>
        <w:t>扫描件及</w:t>
      </w:r>
      <w:r>
        <w:rPr>
          <w:rFonts w:hint="eastAsia"/>
          <w:kern w:val="0"/>
          <w:sz w:val="24"/>
        </w:rPr>
        <w:t>委</w:t>
      </w:r>
      <w:r>
        <w:rPr>
          <w:rFonts w:hint="eastAsia"/>
          <w:spacing w:val="-2"/>
          <w:kern w:val="0"/>
          <w:sz w:val="24"/>
        </w:rPr>
        <w:t>托</w:t>
      </w:r>
      <w:r>
        <w:rPr>
          <w:rFonts w:hint="eastAsia"/>
          <w:kern w:val="0"/>
          <w:sz w:val="24"/>
        </w:rPr>
        <w:t>代</w:t>
      </w:r>
      <w:r>
        <w:rPr>
          <w:rFonts w:hint="eastAsia"/>
          <w:spacing w:val="-2"/>
          <w:kern w:val="0"/>
          <w:sz w:val="24"/>
        </w:rPr>
        <w:t>理</w:t>
      </w:r>
      <w:r>
        <w:rPr>
          <w:rFonts w:hint="eastAsia"/>
          <w:kern w:val="0"/>
          <w:sz w:val="24"/>
        </w:rPr>
        <w:t>人</w:t>
      </w:r>
      <w:r>
        <w:rPr>
          <w:rFonts w:hint="eastAsia"/>
          <w:spacing w:val="-2"/>
          <w:kern w:val="0"/>
          <w:sz w:val="24"/>
        </w:rPr>
        <w:t>身</w:t>
      </w:r>
      <w:r>
        <w:rPr>
          <w:rFonts w:hint="eastAsia"/>
          <w:kern w:val="0"/>
          <w:sz w:val="24"/>
        </w:rPr>
        <w:t>份</w:t>
      </w:r>
      <w:r>
        <w:rPr>
          <w:rFonts w:hint="eastAsia"/>
          <w:spacing w:val="-2"/>
          <w:kern w:val="0"/>
          <w:sz w:val="24"/>
        </w:rPr>
        <w:t>证</w:t>
      </w:r>
      <w:r>
        <w:rPr>
          <w:rFonts w:hint="eastAsia"/>
          <w:kern w:val="0"/>
          <w:sz w:val="24"/>
        </w:rPr>
        <w:t>扫描件</w:t>
      </w:r>
    </w:p>
    <w:p>
      <w:pPr>
        <w:spacing w:line="360" w:lineRule="auto"/>
        <w:rPr>
          <w:sz w:val="24"/>
        </w:rPr>
      </w:pPr>
    </w:p>
    <w:p>
      <w:pPr>
        <w:spacing w:line="360" w:lineRule="auto"/>
        <w:rPr>
          <w:sz w:val="24"/>
        </w:rPr>
      </w:pPr>
    </w:p>
    <w:p>
      <w:pPr>
        <w:pStyle w:val="16"/>
        <w:spacing w:line="480" w:lineRule="auto"/>
        <w:jc w:val="right"/>
        <w:rPr>
          <w:rFonts w:hAnsi="宋体" w:cs="宋体"/>
          <w:sz w:val="24"/>
          <w:szCs w:val="24"/>
          <w:u w:val="single"/>
        </w:rPr>
      </w:pPr>
      <w:r>
        <w:rPr>
          <w:rFonts w:hint="eastAsia" w:hAnsi="宋体" w:cs="宋体"/>
          <w:sz w:val="24"/>
          <w:szCs w:val="24"/>
        </w:rPr>
        <w:t>投标人：</w:t>
      </w:r>
      <w:r>
        <w:rPr>
          <w:rFonts w:hint="eastAsia" w:hAnsi="宋体" w:cs="宋体"/>
          <w:sz w:val="24"/>
          <w:szCs w:val="24"/>
          <w:u w:val="single"/>
        </w:rPr>
        <w:t xml:space="preserve">                  </w:t>
      </w:r>
      <w:r>
        <w:rPr>
          <w:rFonts w:hint="eastAsia" w:hAnsi="宋体" w:cs="宋体"/>
          <w:sz w:val="24"/>
          <w:szCs w:val="24"/>
        </w:rPr>
        <w:t>（盖章）</w:t>
      </w:r>
    </w:p>
    <w:p>
      <w:pPr>
        <w:pStyle w:val="16"/>
        <w:spacing w:line="480" w:lineRule="auto"/>
        <w:jc w:val="right"/>
        <w:rPr>
          <w:rFonts w:hAnsi="宋体" w:cs="宋体"/>
          <w:sz w:val="24"/>
          <w:szCs w:val="24"/>
        </w:rPr>
      </w:pPr>
      <w:r>
        <w:rPr>
          <w:rFonts w:hint="eastAsia" w:hAnsi="宋体" w:cs="宋体"/>
          <w:sz w:val="24"/>
          <w:szCs w:val="24"/>
        </w:rPr>
        <w:t>法定代表人：</w:t>
      </w:r>
      <w:r>
        <w:rPr>
          <w:rFonts w:hint="eastAsia" w:hAnsi="宋体" w:cs="宋体"/>
          <w:sz w:val="24"/>
          <w:szCs w:val="24"/>
          <w:u w:val="single"/>
        </w:rPr>
        <w:t xml:space="preserve">              </w:t>
      </w:r>
      <w:r>
        <w:rPr>
          <w:rFonts w:hint="eastAsia" w:hAnsi="宋体" w:cs="宋体"/>
          <w:sz w:val="24"/>
          <w:szCs w:val="24"/>
        </w:rPr>
        <w:t>（盖章）</w:t>
      </w:r>
    </w:p>
    <w:p>
      <w:pPr>
        <w:pStyle w:val="35"/>
        <w:spacing w:line="480" w:lineRule="auto"/>
        <w:ind w:firstLine="3840" w:firstLineChars="1600"/>
        <w:rPr>
          <w:rFonts w:hAnsi="宋体"/>
          <w:color w:val="auto"/>
          <w:kern w:val="2"/>
        </w:rPr>
      </w:pPr>
      <w:r>
        <w:rPr>
          <w:rFonts w:hint="eastAsia" w:hAnsi="宋体"/>
          <w:color w:val="auto"/>
          <w:kern w:val="2"/>
        </w:rPr>
        <w:t>法定代表人身份证号：</w:t>
      </w:r>
      <w:r>
        <w:rPr>
          <w:rFonts w:hint="eastAsia" w:hAnsi="宋体"/>
          <w:color w:val="auto"/>
          <w:kern w:val="2"/>
          <w:u w:val="single"/>
        </w:rPr>
        <w:t xml:space="preserve">                 </w:t>
      </w:r>
    </w:p>
    <w:p>
      <w:pPr>
        <w:spacing w:line="480" w:lineRule="auto"/>
        <w:ind w:firstLine="3840" w:firstLineChars="1600"/>
        <w:rPr>
          <w:sz w:val="24"/>
        </w:rPr>
      </w:pPr>
      <w:r>
        <w:rPr>
          <w:rFonts w:hint="eastAsia"/>
          <w:sz w:val="24"/>
        </w:rPr>
        <w:t>委托代理人身份证号：</w:t>
      </w:r>
      <w:r>
        <w:rPr>
          <w:rFonts w:hint="eastAsia"/>
          <w:sz w:val="24"/>
          <w:u w:val="single"/>
        </w:rPr>
        <w:t xml:space="preserve">                 </w:t>
      </w:r>
    </w:p>
    <w:p>
      <w:pPr>
        <w:pStyle w:val="14"/>
        <w:spacing w:line="480" w:lineRule="auto"/>
        <w:ind w:left="0" w:leftChars="0" w:firstLine="0" w:firstLineChars="0"/>
        <w:jc w:val="right"/>
        <w:rPr>
          <w:sz w:val="24"/>
        </w:rPr>
      </w:pPr>
      <w:r>
        <w:rPr>
          <w:rFonts w:hint="eastAsia"/>
          <w:sz w:val="24"/>
        </w:rPr>
        <w:t>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360" w:lineRule="auto"/>
        <w:rPr>
          <w:szCs w:val="21"/>
        </w:rPr>
      </w:pPr>
    </w:p>
    <w:p>
      <w:pPr>
        <w:spacing w:line="360" w:lineRule="auto"/>
      </w:pPr>
    </w:p>
    <w:p>
      <w:pPr>
        <w:spacing w:line="360" w:lineRule="auto"/>
        <w:rPr>
          <w:bCs/>
          <w:szCs w:val="21"/>
        </w:rPr>
      </w:pPr>
    </w:p>
    <w:p>
      <w:pPr>
        <w:spacing w:line="360" w:lineRule="auto"/>
        <w:rPr>
          <w:bCs/>
          <w:szCs w:val="21"/>
        </w:rPr>
      </w:pPr>
    </w:p>
    <w:p>
      <w:pPr>
        <w:spacing w:line="360" w:lineRule="auto"/>
        <w:rPr>
          <w:bCs/>
          <w:szCs w:val="21"/>
        </w:rPr>
      </w:pPr>
    </w:p>
    <w:p>
      <w:pPr>
        <w:spacing w:line="360" w:lineRule="auto"/>
        <w:rPr>
          <w:bCs/>
          <w:szCs w:val="21"/>
        </w:rPr>
      </w:pPr>
    </w:p>
    <w:p>
      <w:pPr>
        <w:spacing w:line="360" w:lineRule="auto"/>
        <w:rPr>
          <w:bCs/>
          <w:szCs w:val="21"/>
        </w:rPr>
      </w:pPr>
    </w:p>
    <w:p>
      <w:pPr>
        <w:spacing w:line="360" w:lineRule="auto"/>
        <w:rPr>
          <w:bCs/>
          <w:szCs w:val="21"/>
        </w:rPr>
      </w:pPr>
    </w:p>
    <w:p>
      <w:pPr>
        <w:spacing w:line="360" w:lineRule="auto"/>
        <w:rPr>
          <w:bCs/>
          <w:szCs w:val="21"/>
        </w:rPr>
      </w:pPr>
    </w:p>
    <w:p>
      <w:pPr>
        <w:spacing w:line="360" w:lineRule="auto"/>
        <w:rPr>
          <w:bCs/>
          <w:szCs w:val="21"/>
        </w:rPr>
      </w:pPr>
    </w:p>
    <w:p>
      <w:pPr>
        <w:rPr>
          <w:b/>
          <w:sz w:val="24"/>
        </w:rPr>
      </w:pPr>
      <w:r>
        <w:rPr>
          <w:rFonts w:hint="eastAsia"/>
          <w:b/>
          <w:sz w:val="24"/>
        </w:rPr>
        <w:br w:type="page"/>
      </w:r>
    </w:p>
    <w:p>
      <w:pPr>
        <w:pStyle w:val="9"/>
        <w:ind w:hanging="420"/>
        <w:rPr>
          <w:rFonts w:ascii="宋体" w:hAnsi="宋体" w:cs="宋体"/>
          <w:szCs w:val="28"/>
          <w:lang w:val="zh-CN"/>
        </w:rPr>
      </w:pPr>
      <w:bookmarkStart w:id="19" w:name="_Toc22210"/>
      <w:bookmarkStart w:id="20" w:name="_Toc16592"/>
      <w:bookmarkStart w:id="21" w:name="_Toc312133600"/>
      <w:bookmarkStart w:id="22" w:name="_Toc312133599"/>
      <w:r>
        <w:rPr>
          <w:rFonts w:hint="eastAsia" w:ascii="宋体" w:hAnsi="宋体" w:cs="宋体"/>
          <w:szCs w:val="28"/>
        </w:rPr>
        <w:t>三、项目负责人及项目成员简历表</w:t>
      </w:r>
      <w:bookmarkEnd w:id="19"/>
      <w:bookmarkEnd w:id="20"/>
    </w:p>
    <w:tbl>
      <w:tblPr>
        <w:tblStyle w:val="27"/>
        <w:tblW w:w="0" w:type="auto"/>
        <w:jc w:val="center"/>
        <w:tblLayout w:type="fixed"/>
        <w:tblCellMar>
          <w:top w:w="0" w:type="dxa"/>
          <w:left w:w="0" w:type="dxa"/>
          <w:bottom w:w="0" w:type="dxa"/>
          <w:right w:w="0" w:type="dxa"/>
        </w:tblCellMar>
      </w:tblPr>
      <w:tblGrid>
        <w:gridCol w:w="1263"/>
        <w:gridCol w:w="382"/>
        <w:gridCol w:w="737"/>
        <w:gridCol w:w="1020"/>
        <w:gridCol w:w="1136"/>
        <w:gridCol w:w="753"/>
        <w:gridCol w:w="1343"/>
        <w:gridCol w:w="427"/>
        <w:gridCol w:w="2021"/>
      </w:tblGrid>
      <w:tr>
        <w:tblPrEx>
          <w:tblCellMar>
            <w:top w:w="0" w:type="dxa"/>
            <w:left w:w="0" w:type="dxa"/>
            <w:bottom w:w="0" w:type="dxa"/>
            <w:right w:w="0" w:type="dxa"/>
          </w:tblCellMar>
        </w:tblPrEx>
        <w:trPr>
          <w:trHeight w:val="890" w:hRule="exac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tabs>
                <w:tab w:val="left" w:pos="680"/>
              </w:tabs>
              <w:autoSpaceDE w:val="0"/>
              <w:autoSpaceDN w:val="0"/>
              <w:adjustRightInd w:val="0"/>
              <w:jc w:val="center"/>
              <w:rPr>
                <w:kern w:val="0"/>
                <w:sz w:val="24"/>
              </w:rPr>
            </w:pPr>
            <w:r>
              <w:rPr>
                <w:rFonts w:hint="eastAsia"/>
                <w:kern w:val="0"/>
                <w:sz w:val="24"/>
              </w:rPr>
              <w:t>姓</w:t>
            </w:r>
            <w:r>
              <w:rPr>
                <w:rFonts w:hint="eastAsia"/>
                <w:kern w:val="0"/>
                <w:sz w:val="24"/>
              </w:rPr>
              <w:tab/>
            </w:r>
            <w:r>
              <w:rPr>
                <w:rFonts w:hint="eastAsia"/>
                <w:kern w:val="0"/>
                <w:sz w:val="24"/>
              </w:rPr>
              <w:t>名</w:t>
            </w:r>
          </w:p>
        </w:tc>
        <w:tc>
          <w:tcPr>
            <w:tcW w:w="111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 w:val="24"/>
              </w:rPr>
            </w:pPr>
          </w:p>
        </w:tc>
        <w:tc>
          <w:tcPr>
            <w:tcW w:w="10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 w:val="24"/>
              </w:rPr>
            </w:pPr>
            <w:r>
              <w:rPr>
                <w:rFonts w:hint="eastAsia"/>
                <w:kern w:val="0"/>
                <w:sz w:val="24"/>
              </w:rPr>
              <w:t>年龄</w:t>
            </w:r>
          </w:p>
        </w:tc>
        <w:tc>
          <w:tcPr>
            <w:tcW w:w="11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 w:val="24"/>
              </w:rPr>
            </w:pPr>
          </w:p>
        </w:tc>
        <w:tc>
          <w:tcPr>
            <w:tcW w:w="2523"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 w:val="24"/>
              </w:rPr>
            </w:pPr>
            <w:r>
              <w:rPr>
                <w:rFonts w:hint="eastAsia"/>
                <w:kern w:val="0"/>
                <w:sz w:val="24"/>
              </w:rPr>
              <w:t>执业</w:t>
            </w:r>
            <w:r>
              <w:rPr>
                <w:rFonts w:hint="eastAsia"/>
                <w:spacing w:val="-2"/>
                <w:kern w:val="0"/>
                <w:sz w:val="24"/>
              </w:rPr>
              <w:t>资</w:t>
            </w:r>
            <w:r>
              <w:rPr>
                <w:rFonts w:hint="eastAsia"/>
                <w:kern w:val="0"/>
                <w:sz w:val="24"/>
              </w:rPr>
              <w:t>格</w:t>
            </w:r>
            <w:r>
              <w:rPr>
                <w:rFonts w:hint="eastAsia"/>
                <w:spacing w:val="-2"/>
                <w:kern w:val="0"/>
                <w:sz w:val="24"/>
              </w:rPr>
              <w:t>证</w:t>
            </w:r>
            <w:r>
              <w:rPr>
                <w:rFonts w:hint="eastAsia"/>
                <w:kern w:val="0"/>
                <w:sz w:val="24"/>
              </w:rPr>
              <w:t>书名称</w:t>
            </w:r>
          </w:p>
        </w:tc>
        <w:tc>
          <w:tcPr>
            <w:tcW w:w="20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 w:val="24"/>
              </w:rPr>
            </w:pPr>
          </w:p>
        </w:tc>
      </w:tr>
      <w:tr>
        <w:tblPrEx>
          <w:tblCellMar>
            <w:top w:w="0" w:type="dxa"/>
            <w:left w:w="0" w:type="dxa"/>
            <w:bottom w:w="0" w:type="dxa"/>
            <w:right w:w="0" w:type="dxa"/>
          </w:tblCellMar>
        </w:tblPrEx>
        <w:trPr>
          <w:trHeight w:val="698" w:hRule="exac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tabs>
                <w:tab w:val="left" w:pos="680"/>
              </w:tabs>
              <w:autoSpaceDE w:val="0"/>
              <w:autoSpaceDN w:val="0"/>
              <w:adjustRightInd w:val="0"/>
              <w:jc w:val="center"/>
              <w:rPr>
                <w:kern w:val="0"/>
                <w:sz w:val="24"/>
              </w:rPr>
            </w:pPr>
            <w:r>
              <w:rPr>
                <w:rFonts w:hint="eastAsia"/>
                <w:kern w:val="0"/>
                <w:sz w:val="24"/>
              </w:rPr>
              <w:t>职</w:t>
            </w:r>
            <w:r>
              <w:rPr>
                <w:rFonts w:hint="eastAsia"/>
                <w:kern w:val="0"/>
                <w:sz w:val="24"/>
              </w:rPr>
              <w:tab/>
            </w:r>
            <w:r>
              <w:rPr>
                <w:rFonts w:hint="eastAsia"/>
                <w:kern w:val="0"/>
                <w:sz w:val="24"/>
              </w:rPr>
              <w:t>称</w:t>
            </w:r>
          </w:p>
        </w:tc>
        <w:tc>
          <w:tcPr>
            <w:tcW w:w="111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 w:val="24"/>
              </w:rPr>
            </w:pPr>
          </w:p>
        </w:tc>
        <w:tc>
          <w:tcPr>
            <w:tcW w:w="10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 w:val="24"/>
              </w:rPr>
            </w:pPr>
            <w:r>
              <w:rPr>
                <w:rFonts w:hint="eastAsia"/>
                <w:kern w:val="0"/>
                <w:sz w:val="24"/>
              </w:rPr>
              <w:t>学历</w:t>
            </w:r>
          </w:p>
        </w:tc>
        <w:tc>
          <w:tcPr>
            <w:tcW w:w="11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 w:val="24"/>
              </w:rPr>
            </w:pPr>
          </w:p>
        </w:tc>
        <w:tc>
          <w:tcPr>
            <w:tcW w:w="2523"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 w:val="24"/>
              </w:rPr>
            </w:pPr>
            <w:r>
              <w:rPr>
                <w:rFonts w:hint="eastAsia"/>
                <w:kern w:val="0"/>
                <w:sz w:val="24"/>
              </w:rPr>
              <w:t>执业资格证书取得年限</w:t>
            </w:r>
          </w:p>
        </w:tc>
        <w:tc>
          <w:tcPr>
            <w:tcW w:w="20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 w:val="24"/>
              </w:rPr>
            </w:pPr>
          </w:p>
        </w:tc>
      </w:tr>
      <w:tr>
        <w:tblPrEx>
          <w:tblCellMar>
            <w:top w:w="0" w:type="dxa"/>
            <w:left w:w="0" w:type="dxa"/>
            <w:bottom w:w="0" w:type="dxa"/>
            <w:right w:w="0" w:type="dxa"/>
          </w:tblCellMar>
        </w:tblPrEx>
        <w:trPr>
          <w:trHeight w:val="701" w:hRule="exac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 w:val="24"/>
              </w:rPr>
            </w:pPr>
            <w:r>
              <w:rPr>
                <w:rFonts w:hint="eastAsia"/>
                <w:kern w:val="0"/>
                <w:sz w:val="24"/>
              </w:rPr>
              <w:t>工作</w:t>
            </w:r>
            <w:r>
              <w:rPr>
                <w:rFonts w:hint="eastAsia"/>
                <w:spacing w:val="-2"/>
                <w:kern w:val="0"/>
                <w:sz w:val="24"/>
              </w:rPr>
              <w:t>年</w:t>
            </w:r>
            <w:r>
              <w:rPr>
                <w:rFonts w:hint="eastAsia"/>
                <w:kern w:val="0"/>
                <w:sz w:val="24"/>
              </w:rPr>
              <w:t>限</w:t>
            </w:r>
          </w:p>
        </w:tc>
        <w:tc>
          <w:tcPr>
            <w:tcW w:w="3275"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 w:val="24"/>
              </w:rPr>
            </w:pPr>
          </w:p>
        </w:tc>
        <w:tc>
          <w:tcPr>
            <w:tcW w:w="2523"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 w:val="24"/>
              </w:rPr>
            </w:pPr>
            <w:r>
              <w:rPr>
                <w:rFonts w:hint="eastAsia"/>
                <w:spacing w:val="-2"/>
                <w:kern w:val="0"/>
                <w:sz w:val="24"/>
              </w:rPr>
              <w:t>从事本行业工</w:t>
            </w:r>
            <w:r>
              <w:rPr>
                <w:rFonts w:hint="eastAsia"/>
                <w:kern w:val="0"/>
                <w:sz w:val="24"/>
              </w:rPr>
              <w:t>作</w:t>
            </w:r>
            <w:r>
              <w:rPr>
                <w:rFonts w:hint="eastAsia"/>
                <w:spacing w:val="-2"/>
                <w:kern w:val="0"/>
                <w:sz w:val="24"/>
              </w:rPr>
              <w:t>年</w:t>
            </w:r>
            <w:r>
              <w:rPr>
                <w:rFonts w:hint="eastAsia"/>
                <w:kern w:val="0"/>
                <w:sz w:val="24"/>
              </w:rPr>
              <w:t>限</w:t>
            </w:r>
          </w:p>
        </w:tc>
        <w:tc>
          <w:tcPr>
            <w:tcW w:w="20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 w:val="24"/>
              </w:rPr>
            </w:pPr>
          </w:p>
        </w:tc>
      </w:tr>
      <w:tr>
        <w:tblPrEx>
          <w:tblCellMar>
            <w:top w:w="0" w:type="dxa"/>
            <w:left w:w="0" w:type="dxa"/>
            <w:bottom w:w="0" w:type="dxa"/>
            <w:right w:w="0" w:type="dxa"/>
          </w:tblCellMar>
        </w:tblPrEx>
        <w:trPr>
          <w:trHeight w:val="710" w:hRule="exac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 w:val="24"/>
              </w:rPr>
            </w:pPr>
            <w:r>
              <w:rPr>
                <w:rFonts w:hint="eastAsia"/>
                <w:kern w:val="0"/>
                <w:sz w:val="24"/>
              </w:rPr>
              <w:t>毕业</w:t>
            </w:r>
            <w:r>
              <w:rPr>
                <w:rFonts w:hint="eastAsia"/>
                <w:spacing w:val="-2"/>
                <w:kern w:val="0"/>
                <w:sz w:val="24"/>
              </w:rPr>
              <w:t>学</w:t>
            </w:r>
            <w:r>
              <w:rPr>
                <w:rFonts w:hint="eastAsia"/>
                <w:kern w:val="0"/>
                <w:sz w:val="24"/>
              </w:rPr>
              <w:t>校</w:t>
            </w:r>
          </w:p>
        </w:tc>
        <w:tc>
          <w:tcPr>
            <w:tcW w:w="7819" w:type="dxa"/>
            <w:gridSpan w:val="8"/>
            <w:tcBorders>
              <w:top w:val="single" w:color="000000" w:sz="4" w:space="0"/>
              <w:left w:val="single" w:color="000000" w:sz="4" w:space="0"/>
              <w:bottom w:val="single" w:color="000000" w:sz="4" w:space="0"/>
              <w:right w:val="single" w:color="000000" w:sz="4" w:space="0"/>
            </w:tcBorders>
            <w:vAlign w:val="center"/>
          </w:tcPr>
          <w:p>
            <w:pPr>
              <w:tabs>
                <w:tab w:val="left" w:pos="3340"/>
                <w:tab w:val="left" w:pos="4620"/>
              </w:tabs>
              <w:autoSpaceDE w:val="0"/>
              <w:autoSpaceDN w:val="0"/>
              <w:adjustRightInd w:val="0"/>
              <w:jc w:val="center"/>
              <w:rPr>
                <w:kern w:val="0"/>
                <w:sz w:val="24"/>
              </w:rPr>
            </w:pPr>
            <w:r>
              <w:rPr>
                <w:rFonts w:hint="eastAsia"/>
                <w:kern w:val="0"/>
                <w:sz w:val="24"/>
              </w:rPr>
              <w:t>年毕</w:t>
            </w:r>
            <w:r>
              <w:rPr>
                <w:rFonts w:hint="eastAsia"/>
                <w:spacing w:val="-2"/>
                <w:kern w:val="0"/>
                <w:sz w:val="24"/>
              </w:rPr>
              <w:t>业</w:t>
            </w:r>
            <w:r>
              <w:rPr>
                <w:rFonts w:hint="eastAsia"/>
                <w:kern w:val="0"/>
                <w:sz w:val="24"/>
              </w:rPr>
              <w:t>于</w:t>
            </w:r>
            <w:r>
              <w:rPr>
                <w:rFonts w:hint="eastAsia"/>
                <w:kern w:val="0"/>
                <w:sz w:val="24"/>
              </w:rPr>
              <w:tab/>
            </w:r>
            <w:r>
              <w:rPr>
                <w:rFonts w:hint="eastAsia"/>
                <w:spacing w:val="-2"/>
                <w:kern w:val="0"/>
                <w:sz w:val="24"/>
              </w:rPr>
              <w:t>学</w:t>
            </w:r>
            <w:r>
              <w:rPr>
                <w:rFonts w:hint="eastAsia"/>
                <w:kern w:val="0"/>
                <w:sz w:val="24"/>
              </w:rPr>
              <w:t>校</w:t>
            </w:r>
            <w:r>
              <w:rPr>
                <w:rFonts w:hint="eastAsia"/>
                <w:kern w:val="0"/>
                <w:sz w:val="24"/>
              </w:rPr>
              <w:tab/>
            </w:r>
            <w:r>
              <w:rPr>
                <w:rFonts w:hint="eastAsia"/>
                <w:kern w:val="0"/>
                <w:sz w:val="24"/>
              </w:rPr>
              <w:t>专业</w:t>
            </w:r>
          </w:p>
        </w:tc>
      </w:tr>
      <w:tr>
        <w:tblPrEx>
          <w:tblCellMar>
            <w:top w:w="0" w:type="dxa"/>
            <w:left w:w="0" w:type="dxa"/>
            <w:bottom w:w="0" w:type="dxa"/>
            <w:right w:w="0" w:type="dxa"/>
          </w:tblCellMar>
        </w:tblPrEx>
        <w:trPr>
          <w:trHeight w:val="694" w:hRule="exact"/>
          <w:jc w:val="center"/>
        </w:trPr>
        <w:tc>
          <w:tcPr>
            <w:tcW w:w="9082"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 w:val="24"/>
              </w:rPr>
            </w:pPr>
            <w:r>
              <w:rPr>
                <w:rFonts w:hint="eastAsia"/>
                <w:kern w:val="0"/>
                <w:sz w:val="24"/>
              </w:rPr>
              <w:t>主要</w:t>
            </w:r>
            <w:r>
              <w:rPr>
                <w:rFonts w:hint="eastAsia"/>
                <w:spacing w:val="-2"/>
                <w:kern w:val="0"/>
                <w:sz w:val="24"/>
              </w:rPr>
              <w:t>工</w:t>
            </w:r>
            <w:r>
              <w:rPr>
                <w:rFonts w:hint="eastAsia"/>
                <w:kern w:val="0"/>
                <w:sz w:val="24"/>
              </w:rPr>
              <w:t>作</w:t>
            </w:r>
            <w:r>
              <w:rPr>
                <w:rFonts w:hint="eastAsia"/>
                <w:spacing w:val="-2"/>
                <w:kern w:val="0"/>
                <w:sz w:val="24"/>
              </w:rPr>
              <w:t>经</w:t>
            </w:r>
            <w:r>
              <w:rPr>
                <w:rFonts w:hint="eastAsia"/>
                <w:kern w:val="0"/>
                <w:sz w:val="24"/>
              </w:rPr>
              <w:t>历</w:t>
            </w:r>
          </w:p>
        </w:tc>
      </w:tr>
      <w:tr>
        <w:tblPrEx>
          <w:tblCellMar>
            <w:top w:w="0" w:type="dxa"/>
            <w:left w:w="0" w:type="dxa"/>
            <w:bottom w:w="0" w:type="dxa"/>
            <w:right w:w="0" w:type="dxa"/>
          </w:tblCellMar>
        </w:tblPrEx>
        <w:trPr>
          <w:trHeight w:val="718"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860"/>
              </w:tabs>
              <w:autoSpaceDE w:val="0"/>
              <w:autoSpaceDN w:val="0"/>
              <w:adjustRightInd w:val="0"/>
              <w:jc w:val="center"/>
              <w:rPr>
                <w:kern w:val="0"/>
                <w:sz w:val="24"/>
              </w:rPr>
            </w:pPr>
            <w:r>
              <w:rPr>
                <w:rFonts w:hint="eastAsia"/>
                <w:kern w:val="0"/>
                <w:sz w:val="24"/>
              </w:rPr>
              <w:t>时</w:t>
            </w:r>
            <w:r>
              <w:rPr>
                <w:rFonts w:hint="eastAsia"/>
                <w:kern w:val="0"/>
                <w:sz w:val="24"/>
              </w:rPr>
              <w:tab/>
            </w:r>
            <w:r>
              <w:rPr>
                <w:rFonts w:hint="eastAsia"/>
                <w:kern w:val="0"/>
                <w:sz w:val="24"/>
              </w:rPr>
              <w:t>间</w:t>
            </w: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 w:val="24"/>
              </w:rPr>
            </w:pPr>
            <w:r>
              <w:rPr>
                <w:rFonts w:hint="eastAsia"/>
                <w:kern w:val="0"/>
                <w:sz w:val="24"/>
              </w:rPr>
              <w:t>参加</w:t>
            </w:r>
            <w:r>
              <w:rPr>
                <w:rFonts w:hint="eastAsia"/>
                <w:spacing w:val="-2"/>
                <w:kern w:val="0"/>
                <w:sz w:val="24"/>
              </w:rPr>
              <w:t>过</w:t>
            </w:r>
            <w:r>
              <w:rPr>
                <w:rFonts w:hint="eastAsia"/>
                <w:kern w:val="0"/>
                <w:sz w:val="24"/>
              </w:rPr>
              <w:t>的</w:t>
            </w:r>
            <w:r>
              <w:rPr>
                <w:rFonts w:hint="eastAsia"/>
                <w:spacing w:val="-2"/>
                <w:kern w:val="0"/>
                <w:sz w:val="24"/>
              </w:rPr>
              <w:t>类</w:t>
            </w:r>
            <w:r>
              <w:rPr>
                <w:rFonts w:hint="eastAsia"/>
                <w:kern w:val="0"/>
                <w:sz w:val="24"/>
              </w:rPr>
              <w:t>似</w:t>
            </w:r>
            <w:r>
              <w:rPr>
                <w:rFonts w:hint="eastAsia"/>
                <w:spacing w:val="-2"/>
                <w:kern w:val="0"/>
                <w:sz w:val="24"/>
              </w:rPr>
              <w:t>项</w:t>
            </w:r>
            <w:r>
              <w:rPr>
                <w:rFonts w:hint="eastAsia"/>
                <w:kern w:val="0"/>
                <w:sz w:val="24"/>
              </w:rPr>
              <w:t>目</w:t>
            </w:r>
          </w:p>
        </w:tc>
        <w:tc>
          <w:tcPr>
            <w:tcW w:w="13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 w:val="24"/>
              </w:rPr>
            </w:pPr>
            <w:r>
              <w:rPr>
                <w:rFonts w:hint="eastAsia"/>
                <w:kern w:val="0"/>
                <w:sz w:val="24"/>
              </w:rPr>
              <w:t>担任</w:t>
            </w:r>
            <w:r>
              <w:rPr>
                <w:rFonts w:hint="eastAsia"/>
                <w:spacing w:val="-2"/>
                <w:kern w:val="0"/>
                <w:sz w:val="24"/>
              </w:rPr>
              <w:t>职</w:t>
            </w:r>
            <w:r>
              <w:rPr>
                <w:rFonts w:hint="eastAsia"/>
                <w:kern w:val="0"/>
                <w:sz w:val="24"/>
              </w:rPr>
              <w:t>务</w:t>
            </w: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 w:val="24"/>
              </w:rPr>
            </w:pPr>
            <w:r>
              <w:rPr>
                <w:rFonts w:hint="eastAsia"/>
                <w:kern w:val="0"/>
                <w:sz w:val="24"/>
              </w:rPr>
              <w:t>委托</w:t>
            </w:r>
            <w:r>
              <w:rPr>
                <w:rFonts w:hint="eastAsia"/>
                <w:spacing w:val="-2"/>
                <w:kern w:val="0"/>
                <w:sz w:val="24"/>
              </w:rPr>
              <w:t>人</w:t>
            </w:r>
            <w:r>
              <w:rPr>
                <w:rFonts w:hint="eastAsia"/>
                <w:kern w:val="0"/>
                <w:sz w:val="24"/>
              </w:rPr>
              <w:t>及</w:t>
            </w:r>
            <w:r>
              <w:rPr>
                <w:rFonts w:hint="eastAsia"/>
                <w:spacing w:val="-2"/>
                <w:kern w:val="0"/>
                <w:sz w:val="24"/>
              </w:rPr>
              <w:t>联</w:t>
            </w:r>
            <w:r>
              <w:rPr>
                <w:rFonts w:hint="eastAsia"/>
                <w:kern w:val="0"/>
                <w:sz w:val="24"/>
              </w:rPr>
              <w:t>系</w:t>
            </w:r>
            <w:r>
              <w:rPr>
                <w:rFonts w:hint="eastAsia"/>
                <w:spacing w:val="-2"/>
                <w:kern w:val="0"/>
                <w:sz w:val="24"/>
              </w:rPr>
              <w:t>电</w:t>
            </w:r>
            <w:r>
              <w:rPr>
                <w:rFonts w:hint="eastAsia"/>
                <w:kern w:val="0"/>
                <w:sz w:val="24"/>
              </w:rPr>
              <w:t>话</w:t>
            </w:r>
          </w:p>
        </w:tc>
      </w:tr>
      <w:tr>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kern w:val="0"/>
                <w:sz w:val="24"/>
              </w:rPr>
            </w:pPr>
          </w:p>
        </w:tc>
      </w:tr>
      <w:tr>
        <w:tblPrEx>
          <w:tblCellMar>
            <w:top w:w="0" w:type="dxa"/>
            <w:left w:w="0" w:type="dxa"/>
            <w:bottom w:w="0" w:type="dxa"/>
            <w:right w:w="0" w:type="dxa"/>
          </w:tblCellMar>
        </w:tblPrEx>
        <w:trPr>
          <w:trHeight w:val="698" w:hRule="exact"/>
          <w:jc w:val="center"/>
        </w:trPr>
        <w:tc>
          <w:tcPr>
            <w:tcW w:w="164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360" w:lineRule="auto"/>
              <w:rPr>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360" w:lineRule="auto"/>
              <w:rPr>
                <w:kern w:val="0"/>
                <w:sz w:val="24"/>
              </w:rPr>
            </w:pPr>
          </w:p>
        </w:tc>
        <w:tc>
          <w:tcPr>
            <w:tcW w:w="134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360" w:lineRule="auto"/>
              <w:rPr>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360" w:lineRule="auto"/>
              <w:rPr>
                <w:kern w:val="0"/>
                <w:sz w:val="24"/>
              </w:rPr>
            </w:pPr>
          </w:p>
        </w:tc>
      </w:tr>
      <w:tr>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360" w:lineRule="auto"/>
              <w:rPr>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360" w:lineRule="auto"/>
              <w:rPr>
                <w:kern w:val="0"/>
                <w:sz w:val="24"/>
              </w:rPr>
            </w:pPr>
          </w:p>
        </w:tc>
        <w:tc>
          <w:tcPr>
            <w:tcW w:w="134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360" w:lineRule="auto"/>
              <w:rPr>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360" w:lineRule="auto"/>
              <w:rPr>
                <w:kern w:val="0"/>
                <w:sz w:val="24"/>
              </w:rPr>
            </w:pPr>
          </w:p>
        </w:tc>
      </w:tr>
      <w:tr>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360" w:lineRule="auto"/>
              <w:rPr>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360" w:lineRule="auto"/>
              <w:rPr>
                <w:kern w:val="0"/>
                <w:sz w:val="24"/>
              </w:rPr>
            </w:pPr>
          </w:p>
        </w:tc>
        <w:tc>
          <w:tcPr>
            <w:tcW w:w="134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360" w:lineRule="auto"/>
              <w:rPr>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360" w:lineRule="auto"/>
              <w:rPr>
                <w:kern w:val="0"/>
                <w:sz w:val="24"/>
              </w:rPr>
            </w:pPr>
          </w:p>
        </w:tc>
      </w:tr>
      <w:tr>
        <w:tblPrEx>
          <w:tblCellMar>
            <w:top w:w="0" w:type="dxa"/>
            <w:left w:w="0" w:type="dxa"/>
            <w:bottom w:w="0" w:type="dxa"/>
            <w:right w:w="0" w:type="dxa"/>
          </w:tblCellMar>
        </w:tblPrEx>
        <w:trPr>
          <w:trHeight w:val="699" w:hRule="exact"/>
          <w:jc w:val="center"/>
        </w:trPr>
        <w:tc>
          <w:tcPr>
            <w:tcW w:w="164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360" w:lineRule="auto"/>
              <w:rPr>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360" w:lineRule="auto"/>
              <w:rPr>
                <w:kern w:val="0"/>
                <w:sz w:val="24"/>
              </w:rPr>
            </w:pPr>
          </w:p>
        </w:tc>
        <w:tc>
          <w:tcPr>
            <w:tcW w:w="134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360" w:lineRule="auto"/>
              <w:rPr>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360" w:lineRule="auto"/>
              <w:rPr>
                <w:kern w:val="0"/>
                <w:sz w:val="24"/>
              </w:rPr>
            </w:pPr>
          </w:p>
        </w:tc>
      </w:tr>
      <w:tr>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360" w:lineRule="auto"/>
              <w:rPr>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360" w:lineRule="auto"/>
              <w:rPr>
                <w:kern w:val="0"/>
                <w:sz w:val="24"/>
              </w:rPr>
            </w:pPr>
          </w:p>
        </w:tc>
        <w:tc>
          <w:tcPr>
            <w:tcW w:w="134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360" w:lineRule="auto"/>
              <w:rPr>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360" w:lineRule="auto"/>
              <w:rPr>
                <w:kern w:val="0"/>
                <w:sz w:val="24"/>
              </w:rPr>
            </w:pPr>
          </w:p>
        </w:tc>
      </w:tr>
      <w:tr>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360" w:lineRule="auto"/>
              <w:rPr>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360" w:lineRule="auto"/>
              <w:rPr>
                <w:kern w:val="0"/>
                <w:sz w:val="24"/>
              </w:rPr>
            </w:pPr>
          </w:p>
        </w:tc>
        <w:tc>
          <w:tcPr>
            <w:tcW w:w="134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360" w:lineRule="auto"/>
              <w:rPr>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360" w:lineRule="auto"/>
              <w:rPr>
                <w:kern w:val="0"/>
                <w:sz w:val="24"/>
              </w:rPr>
            </w:pPr>
          </w:p>
        </w:tc>
      </w:tr>
    </w:tbl>
    <w:p>
      <w:pPr>
        <w:autoSpaceDE w:val="0"/>
        <w:autoSpaceDN w:val="0"/>
        <w:adjustRightInd w:val="0"/>
        <w:spacing w:line="360" w:lineRule="auto"/>
        <w:rPr>
          <w:kern w:val="0"/>
          <w:sz w:val="11"/>
          <w:szCs w:val="11"/>
        </w:rPr>
      </w:pPr>
    </w:p>
    <w:p>
      <w:pPr>
        <w:autoSpaceDE w:val="0"/>
        <w:autoSpaceDN w:val="0"/>
        <w:adjustRightInd w:val="0"/>
        <w:spacing w:line="360" w:lineRule="auto"/>
        <w:rPr>
          <w:spacing w:val="-2"/>
          <w:kern w:val="0"/>
          <w:sz w:val="24"/>
        </w:rPr>
      </w:pPr>
      <w:r>
        <w:rPr>
          <w:rFonts w:hint="eastAsia"/>
          <w:kern w:val="0"/>
          <w:sz w:val="24"/>
        </w:rPr>
        <w:t>注：应附</w:t>
      </w:r>
      <w:r>
        <w:rPr>
          <w:rFonts w:hint="eastAsia"/>
          <w:spacing w:val="-2"/>
          <w:kern w:val="0"/>
          <w:sz w:val="24"/>
        </w:rPr>
        <w:t>身份证、资格证书或其他证书、养老保险证明扫描件</w:t>
      </w:r>
      <w:bookmarkEnd w:id="21"/>
      <w:r>
        <w:rPr>
          <w:rFonts w:hint="eastAsia"/>
          <w:spacing w:val="-2"/>
          <w:kern w:val="0"/>
          <w:sz w:val="24"/>
        </w:rPr>
        <w:t>；</w:t>
      </w:r>
    </w:p>
    <w:p>
      <w:pPr>
        <w:rPr>
          <w:sz w:val="24"/>
        </w:rPr>
      </w:pPr>
      <w:r>
        <w:rPr>
          <w:rFonts w:hint="eastAsia"/>
          <w:sz w:val="24"/>
          <w:lang w:val="zh-CN"/>
        </w:rPr>
        <w:br w:type="page"/>
      </w:r>
    </w:p>
    <w:p>
      <w:pPr>
        <w:pStyle w:val="9"/>
        <w:ind w:left="-420"/>
        <w:rPr>
          <w:rFonts w:ascii="宋体" w:hAnsi="宋体" w:cs="宋体"/>
          <w:sz w:val="24"/>
          <w:szCs w:val="24"/>
        </w:rPr>
      </w:pPr>
      <w:bookmarkStart w:id="23" w:name="_Toc20988"/>
      <w:r>
        <w:rPr>
          <w:rFonts w:hint="eastAsia" w:ascii="宋体" w:hAnsi="宋体" w:cs="宋体"/>
          <w:sz w:val="24"/>
          <w:szCs w:val="24"/>
        </w:rPr>
        <w:t>四、类似项目情况表</w:t>
      </w:r>
      <w:bookmarkEnd w:id="23"/>
    </w:p>
    <w:p>
      <w:pPr>
        <w:rPr>
          <w:sz w:val="24"/>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1620"/>
        <w:gridCol w:w="1573"/>
        <w:gridCol w:w="1276"/>
        <w:gridCol w:w="1698"/>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pPr>
              <w:wordWrap w:val="0"/>
              <w:jc w:val="center"/>
              <w:rPr>
                <w:b/>
                <w:bCs/>
                <w:sz w:val="24"/>
              </w:rPr>
            </w:pPr>
            <w:r>
              <w:rPr>
                <w:rFonts w:hint="eastAsia"/>
                <w:sz w:val="24"/>
              </w:rPr>
              <w:t>序号</w:t>
            </w:r>
          </w:p>
        </w:tc>
        <w:tc>
          <w:tcPr>
            <w:tcW w:w="1440" w:type="dxa"/>
            <w:vAlign w:val="center"/>
          </w:tcPr>
          <w:p>
            <w:pPr>
              <w:wordWrap w:val="0"/>
              <w:jc w:val="center"/>
              <w:rPr>
                <w:b/>
                <w:bCs/>
                <w:sz w:val="24"/>
              </w:rPr>
            </w:pPr>
            <w:r>
              <w:rPr>
                <w:rFonts w:hint="eastAsia"/>
                <w:sz w:val="24"/>
              </w:rPr>
              <w:t>委托单位</w:t>
            </w:r>
          </w:p>
        </w:tc>
        <w:tc>
          <w:tcPr>
            <w:tcW w:w="1620" w:type="dxa"/>
            <w:vAlign w:val="center"/>
          </w:tcPr>
          <w:p>
            <w:pPr>
              <w:wordWrap w:val="0"/>
              <w:jc w:val="center"/>
              <w:rPr>
                <w:b/>
                <w:bCs/>
                <w:sz w:val="24"/>
              </w:rPr>
            </w:pPr>
            <w:r>
              <w:rPr>
                <w:rFonts w:hint="eastAsia"/>
                <w:sz w:val="24"/>
              </w:rPr>
              <w:t>项目名称</w:t>
            </w:r>
          </w:p>
        </w:tc>
        <w:tc>
          <w:tcPr>
            <w:tcW w:w="1573" w:type="dxa"/>
            <w:vAlign w:val="center"/>
          </w:tcPr>
          <w:p>
            <w:pPr>
              <w:wordWrap w:val="0"/>
              <w:jc w:val="center"/>
              <w:rPr>
                <w:b/>
                <w:bCs/>
                <w:sz w:val="24"/>
              </w:rPr>
            </w:pPr>
            <w:r>
              <w:rPr>
                <w:rFonts w:hint="eastAsia"/>
                <w:sz w:val="24"/>
              </w:rPr>
              <w:t>项目金额</w:t>
            </w:r>
          </w:p>
        </w:tc>
        <w:tc>
          <w:tcPr>
            <w:tcW w:w="1276" w:type="dxa"/>
            <w:vAlign w:val="center"/>
          </w:tcPr>
          <w:p>
            <w:pPr>
              <w:wordWrap w:val="0"/>
              <w:jc w:val="center"/>
              <w:rPr>
                <w:sz w:val="24"/>
              </w:rPr>
            </w:pPr>
            <w:r>
              <w:rPr>
                <w:rFonts w:hint="eastAsia"/>
                <w:sz w:val="24"/>
              </w:rPr>
              <w:t>合同签订时间</w:t>
            </w:r>
          </w:p>
        </w:tc>
        <w:tc>
          <w:tcPr>
            <w:tcW w:w="1698" w:type="dxa"/>
            <w:vAlign w:val="center"/>
          </w:tcPr>
          <w:p>
            <w:pPr>
              <w:wordWrap w:val="0"/>
              <w:jc w:val="center"/>
              <w:rPr>
                <w:sz w:val="24"/>
              </w:rPr>
            </w:pPr>
            <w:r>
              <w:rPr>
                <w:rFonts w:hint="eastAsia"/>
                <w:sz w:val="24"/>
              </w:rPr>
              <w:t>项目类别</w:t>
            </w:r>
          </w:p>
        </w:tc>
        <w:tc>
          <w:tcPr>
            <w:tcW w:w="945" w:type="dxa"/>
            <w:vAlign w:val="center"/>
          </w:tcPr>
          <w:p>
            <w:pPr>
              <w:wordWrap w:val="0"/>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pPr>
              <w:wordWrap w:val="0"/>
              <w:rPr>
                <w:b/>
                <w:bCs/>
                <w:sz w:val="24"/>
              </w:rPr>
            </w:pPr>
          </w:p>
        </w:tc>
        <w:tc>
          <w:tcPr>
            <w:tcW w:w="1440" w:type="dxa"/>
            <w:vAlign w:val="center"/>
          </w:tcPr>
          <w:p>
            <w:pPr>
              <w:wordWrap w:val="0"/>
              <w:rPr>
                <w:b/>
                <w:bCs/>
                <w:sz w:val="24"/>
              </w:rPr>
            </w:pPr>
          </w:p>
        </w:tc>
        <w:tc>
          <w:tcPr>
            <w:tcW w:w="1620" w:type="dxa"/>
            <w:vAlign w:val="center"/>
          </w:tcPr>
          <w:p>
            <w:pPr>
              <w:wordWrap w:val="0"/>
              <w:rPr>
                <w:b/>
                <w:bCs/>
                <w:sz w:val="24"/>
              </w:rPr>
            </w:pPr>
          </w:p>
        </w:tc>
        <w:tc>
          <w:tcPr>
            <w:tcW w:w="1573" w:type="dxa"/>
            <w:vAlign w:val="center"/>
          </w:tcPr>
          <w:p>
            <w:pPr>
              <w:wordWrap w:val="0"/>
              <w:rPr>
                <w:b/>
                <w:bCs/>
                <w:sz w:val="24"/>
              </w:rPr>
            </w:pPr>
          </w:p>
        </w:tc>
        <w:tc>
          <w:tcPr>
            <w:tcW w:w="1276" w:type="dxa"/>
            <w:vAlign w:val="center"/>
          </w:tcPr>
          <w:p>
            <w:pPr>
              <w:wordWrap w:val="0"/>
              <w:rPr>
                <w:b/>
                <w:bCs/>
                <w:sz w:val="24"/>
              </w:rPr>
            </w:pPr>
          </w:p>
        </w:tc>
        <w:tc>
          <w:tcPr>
            <w:tcW w:w="1698" w:type="dxa"/>
            <w:vAlign w:val="center"/>
          </w:tcPr>
          <w:p>
            <w:pPr>
              <w:wordWrap w:val="0"/>
              <w:rPr>
                <w:b/>
                <w:bCs/>
                <w:sz w:val="24"/>
              </w:rPr>
            </w:pPr>
          </w:p>
        </w:tc>
        <w:tc>
          <w:tcPr>
            <w:tcW w:w="945" w:type="dxa"/>
            <w:vAlign w:val="center"/>
          </w:tcPr>
          <w:p>
            <w:pPr>
              <w:wordWrap w:val="0"/>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Pr>
          <w:p>
            <w:pPr>
              <w:wordWrap w:val="0"/>
              <w:jc w:val="center"/>
              <w:rPr>
                <w:b/>
                <w:bCs/>
                <w:sz w:val="24"/>
              </w:rPr>
            </w:pPr>
          </w:p>
        </w:tc>
        <w:tc>
          <w:tcPr>
            <w:tcW w:w="1440" w:type="dxa"/>
          </w:tcPr>
          <w:p>
            <w:pPr>
              <w:wordWrap w:val="0"/>
              <w:jc w:val="center"/>
              <w:rPr>
                <w:b/>
                <w:bCs/>
                <w:sz w:val="24"/>
              </w:rPr>
            </w:pPr>
          </w:p>
        </w:tc>
        <w:tc>
          <w:tcPr>
            <w:tcW w:w="1620" w:type="dxa"/>
          </w:tcPr>
          <w:p>
            <w:pPr>
              <w:wordWrap w:val="0"/>
              <w:jc w:val="center"/>
              <w:rPr>
                <w:b/>
                <w:bCs/>
                <w:sz w:val="24"/>
              </w:rPr>
            </w:pPr>
          </w:p>
        </w:tc>
        <w:tc>
          <w:tcPr>
            <w:tcW w:w="1573" w:type="dxa"/>
          </w:tcPr>
          <w:p>
            <w:pPr>
              <w:wordWrap w:val="0"/>
              <w:jc w:val="center"/>
              <w:rPr>
                <w:b/>
                <w:bCs/>
                <w:sz w:val="24"/>
              </w:rPr>
            </w:pPr>
          </w:p>
        </w:tc>
        <w:tc>
          <w:tcPr>
            <w:tcW w:w="1276" w:type="dxa"/>
          </w:tcPr>
          <w:p>
            <w:pPr>
              <w:wordWrap w:val="0"/>
              <w:jc w:val="center"/>
              <w:rPr>
                <w:b/>
                <w:bCs/>
                <w:sz w:val="24"/>
              </w:rPr>
            </w:pPr>
          </w:p>
        </w:tc>
        <w:tc>
          <w:tcPr>
            <w:tcW w:w="1698" w:type="dxa"/>
          </w:tcPr>
          <w:p>
            <w:pPr>
              <w:wordWrap w:val="0"/>
              <w:jc w:val="center"/>
              <w:rPr>
                <w:b/>
                <w:bCs/>
                <w:sz w:val="24"/>
              </w:rPr>
            </w:pPr>
          </w:p>
        </w:tc>
        <w:tc>
          <w:tcPr>
            <w:tcW w:w="945" w:type="dxa"/>
          </w:tcPr>
          <w:p>
            <w:pPr>
              <w:wordWrap w:val="0"/>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Pr>
          <w:p>
            <w:pPr>
              <w:wordWrap w:val="0"/>
              <w:jc w:val="center"/>
              <w:rPr>
                <w:b/>
                <w:bCs/>
                <w:sz w:val="24"/>
              </w:rPr>
            </w:pPr>
          </w:p>
        </w:tc>
        <w:tc>
          <w:tcPr>
            <w:tcW w:w="1440" w:type="dxa"/>
          </w:tcPr>
          <w:p>
            <w:pPr>
              <w:wordWrap w:val="0"/>
              <w:jc w:val="center"/>
              <w:rPr>
                <w:b/>
                <w:bCs/>
                <w:sz w:val="24"/>
              </w:rPr>
            </w:pPr>
          </w:p>
        </w:tc>
        <w:tc>
          <w:tcPr>
            <w:tcW w:w="1620" w:type="dxa"/>
          </w:tcPr>
          <w:p>
            <w:pPr>
              <w:wordWrap w:val="0"/>
              <w:jc w:val="center"/>
              <w:rPr>
                <w:b/>
                <w:bCs/>
                <w:sz w:val="24"/>
              </w:rPr>
            </w:pPr>
          </w:p>
        </w:tc>
        <w:tc>
          <w:tcPr>
            <w:tcW w:w="1573" w:type="dxa"/>
          </w:tcPr>
          <w:p>
            <w:pPr>
              <w:wordWrap w:val="0"/>
              <w:jc w:val="center"/>
              <w:rPr>
                <w:b/>
                <w:bCs/>
                <w:sz w:val="24"/>
              </w:rPr>
            </w:pPr>
          </w:p>
        </w:tc>
        <w:tc>
          <w:tcPr>
            <w:tcW w:w="1276" w:type="dxa"/>
          </w:tcPr>
          <w:p>
            <w:pPr>
              <w:wordWrap w:val="0"/>
              <w:jc w:val="center"/>
              <w:rPr>
                <w:b/>
                <w:bCs/>
                <w:sz w:val="24"/>
              </w:rPr>
            </w:pPr>
          </w:p>
        </w:tc>
        <w:tc>
          <w:tcPr>
            <w:tcW w:w="1698" w:type="dxa"/>
          </w:tcPr>
          <w:p>
            <w:pPr>
              <w:wordWrap w:val="0"/>
              <w:jc w:val="center"/>
              <w:rPr>
                <w:b/>
                <w:bCs/>
                <w:sz w:val="24"/>
              </w:rPr>
            </w:pPr>
          </w:p>
        </w:tc>
        <w:tc>
          <w:tcPr>
            <w:tcW w:w="945" w:type="dxa"/>
          </w:tcPr>
          <w:p>
            <w:pPr>
              <w:wordWrap w:val="0"/>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Pr>
          <w:p>
            <w:pPr>
              <w:wordWrap w:val="0"/>
              <w:jc w:val="center"/>
              <w:rPr>
                <w:b/>
                <w:bCs/>
                <w:sz w:val="24"/>
              </w:rPr>
            </w:pPr>
          </w:p>
        </w:tc>
        <w:tc>
          <w:tcPr>
            <w:tcW w:w="1440" w:type="dxa"/>
          </w:tcPr>
          <w:p>
            <w:pPr>
              <w:wordWrap w:val="0"/>
              <w:jc w:val="center"/>
              <w:rPr>
                <w:b/>
                <w:bCs/>
                <w:sz w:val="24"/>
              </w:rPr>
            </w:pPr>
          </w:p>
        </w:tc>
        <w:tc>
          <w:tcPr>
            <w:tcW w:w="1620" w:type="dxa"/>
          </w:tcPr>
          <w:p>
            <w:pPr>
              <w:wordWrap w:val="0"/>
              <w:jc w:val="center"/>
              <w:rPr>
                <w:b/>
                <w:bCs/>
                <w:sz w:val="24"/>
              </w:rPr>
            </w:pPr>
          </w:p>
        </w:tc>
        <w:tc>
          <w:tcPr>
            <w:tcW w:w="1573" w:type="dxa"/>
          </w:tcPr>
          <w:p>
            <w:pPr>
              <w:wordWrap w:val="0"/>
              <w:jc w:val="center"/>
              <w:rPr>
                <w:b/>
                <w:bCs/>
                <w:sz w:val="24"/>
              </w:rPr>
            </w:pPr>
          </w:p>
        </w:tc>
        <w:tc>
          <w:tcPr>
            <w:tcW w:w="1276" w:type="dxa"/>
          </w:tcPr>
          <w:p>
            <w:pPr>
              <w:wordWrap w:val="0"/>
              <w:jc w:val="center"/>
              <w:rPr>
                <w:b/>
                <w:bCs/>
                <w:sz w:val="24"/>
              </w:rPr>
            </w:pPr>
          </w:p>
        </w:tc>
        <w:tc>
          <w:tcPr>
            <w:tcW w:w="1698" w:type="dxa"/>
          </w:tcPr>
          <w:p>
            <w:pPr>
              <w:wordWrap w:val="0"/>
              <w:jc w:val="center"/>
              <w:rPr>
                <w:b/>
                <w:bCs/>
                <w:sz w:val="24"/>
              </w:rPr>
            </w:pPr>
          </w:p>
        </w:tc>
        <w:tc>
          <w:tcPr>
            <w:tcW w:w="945" w:type="dxa"/>
          </w:tcPr>
          <w:p>
            <w:pPr>
              <w:wordWrap w:val="0"/>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Pr>
          <w:p>
            <w:pPr>
              <w:wordWrap w:val="0"/>
              <w:jc w:val="center"/>
              <w:rPr>
                <w:b/>
                <w:bCs/>
                <w:sz w:val="24"/>
              </w:rPr>
            </w:pPr>
          </w:p>
        </w:tc>
        <w:tc>
          <w:tcPr>
            <w:tcW w:w="1440" w:type="dxa"/>
          </w:tcPr>
          <w:p>
            <w:pPr>
              <w:wordWrap w:val="0"/>
              <w:jc w:val="center"/>
              <w:rPr>
                <w:b/>
                <w:bCs/>
                <w:sz w:val="24"/>
              </w:rPr>
            </w:pPr>
          </w:p>
        </w:tc>
        <w:tc>
          <w:tcPr>
            <w:tcW w:w="1620" w:type="dxa"/>
          </w:tcPr>
          <w:p>
            <w:pPr>
              <w:wordWrap w:val="0"/>
              <w:jc w:val="center"/>
              <w:rPr>
                <w:b/>
                <w:bCs/>
                <w:sz w:val="24"/>
              </w:rPr>
            </w:pPr>
          </w:p>
        </w:tc>
        <w:tc>
          <w:tcPr>
            <w:tcW w:w="1573" w:type="dxa"/>
          </w:tcPr>
          <w:p>
            <w:pPr>
              <w:wordWrap w:val="0"/>
              <w:jc w:val="center"/>
              <w:rPr>
                <w:b/>
                <w:bCs/>
                <w:sz w:val="24"/>
              </w:rPr>
            </w:pPr>
          </w:p>
        </w:tc>
        <w:tc>
          <w:tcPr>
            <w:tcW w:w="1276" w:type="dxa"/>
          </w:tcPr>
          <w:p>
            <w:pPr>
              <w:wordWrap w:val="0"/>
              <w:jc w:val="center"/>
              <w:rPr>
                <w:b/>
                <w:bCs/>
                <w:sz w:val="24"/>
              </w:rPr>
            </w:pPr>
          </w:p>
        </w:tc>
        <w:tc>
          <w:tcPr>
            <w:tcW w:w="1698" w:type="dxa"/>
          </w:tcPr>
          <w:p>
            <w:pPr>
              <w:wordWrap w:val="0"/>
              <w:jc w:val="center"/>
              <w:rPr>
                <w:b/>
                <w:bCs/>
                <w:sz w:val="24"/>
              </w:rPr>
            </w:pPr>
          </w:p>
        </w:tc>
        <w:tc>
          <w:tcPr>
            <w:tcW w:w="945" w:type="dxa"/>
          </w:tcPr>
          <w:p>
            <w:pPr>
              <w:wordWrap w:val="0"/>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Pr>
          <w:p>
            <w:pPr>
              <w:wordWrap w:val="0"/>
              <w:jc w:val="center"/>
              <w:rPr>
                <w:b/>
                <w:bCs/>
                <w:sz w:val="24"/>
              </w:rPr>
            </w:pPr>
          </w:p>
        </w:tc>
        <w:tc>
          <w:tcPr>
            <w:tcW w:w="1440" w:type="dxa"/>
          </w:tcPr>
          <w:p>
            <w:pPr>
              <w:wordWrap w:val="0"/>
              <w:jc w:val="center"/>
              <w:rPr>
                <w:b/>
                <w:bCs/>
                <w:sz w:val="24"/>
              </w:rPr>
            </w:pPr>
          </w:p>
        </w:tc>
        <w:tc>
          <w:tcPr>
            <w:tcW w:w="1620" w:type="dxa"/>
          </w:tcPr>
          <w:p>
            <w:pPr>
              <w:wordWrap w:val="0"/>
              <w:jc w:val="center"/>
              <w:rPr>
                <w:b/>
                <w:bCs/>
                <w:sz w:val="24"/>
              </w:rPr>
            </w:pPr>
          </w:p>
        </w:tc>
        <w:tc>
          <w:tcPr>
            <w:tcW w:w="1573" w:type="dxa"/>
          </w:tcPr>
          <w:p>
            <w:pPr>
              <w:wordWrap w:val="0"/>
              <w:jc w:val="center"/>
              <w:rPr>
                <w:b/>
                <w:bCs/>
                <w:sz w:val="24"/>
              </w:rPr>
            </w:pPr>
          </w:p>
        </w:tc>
        <w:tc>
          <w:tcPr>
            <w:tcW w:w="1276" w:type="dxa"/>
          </w:tcPr>
          <w:p>
            <w:pPr>
              <w:wordWrap w:val="0"/>
              <w:jc w:val="center"/>
              <w:rPr>
                <w:b/>
                <w:bCs/>
                <w:sz w:val="24"/>
              </w:rPr>
            </w:pPr>
          </w:p>
        </w:tc>
        <w:tc>
          <w:tcPr>
            <w:tcW w:w="1698" w:type="dxa"/>
          </w:tcPr>
          <w:p>
            <w:pPr>
              <w:wordWrap w:val="0"/>
              <w:jc w:val="center"/>
              <w:rPr>
                <w:b/>
                <w:bCs/>
                <w:sz w:val="24"/>
              </w:rPr>
            </w:pPr>
          </w:p>
        </w:tc>
        <w:tc>
          <w:tcPr>
            <w:tcW w:w="945" w:type="dxa"/>
          </w:tcPr>
          <w:p>
            <w:pPr>
              <w:wordWrap w:val="0"/>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Pr>
          <w:p>
            <w:pPr>
              <w:wordWrap w:val="0"/>
              <w:jc w:val="center"/>
              <w:rPr>
                <w:b/>
                <w:bCs/>
                <w:sz w:val="24"/>
              </w:rPr>
            </w:pPr>
          </w:p>
        </w:tc>
        <w:tc>
          <w:tcPr>
            <w:tcW w:w="1440" w:type="dxa"/>
          </w:tcPr>
          <w:p>
            <w:pPr>
              <w:wordWrap w:val="0"/>
              <w:jc w:val="center"/>
              <w:rPr>
                <w:b/>
                <w:bCs/>
                <w:sz w:val="24"/>
              </w:rPr>
            </w:pPr>
          </w:p>
        </w:tc>
        <w:tc>
          <w:tcPr>
            <w:tcW w:w="1620" w:type="dxa"/>
          </w:tcPr>
          <w:p>
            <w:pPr>
              <w:wordWrap w:val="0"/>
              <w:jc w:val="center"/>
              <w:rPr>
                <w:b/>
                <w:bCs/>
                <w:sz w:val="24"/>
              </w:rPr>
            </w:pPr>
          </w:p>
        </w:tc>
        <w:tc>
          <w:tcPr>
            <w:tcW w:w="1573" w:type="dxa"/>
          </w:tcPr>
          <w:p>
            <w:pPr>
              <w:wordWrap w:val="0"/>
              <w:jc w:val="center"/>
              <w:rPr>
                <w:b/>
                <w:bCs/>
                <w:sz w:val="24"/>
              </w:rPr>
            </w:pPr>
          </w:p>
        </w:tc>
        <w:tc>
          <w:tcPr>
            <w:tcW w:w="1276" w:type="dxa"/>
          </w:tcPr>
          <w:p>
            <w:pPr>
              <w:wordWrap w:val="0"/>
              <w:jc w:val="center"/>
              <w:rPr>
                <w:b/>
                <w:bCs/>
                <w:sz w:val="24"/>
              </w:rPr>
            </w:pPr>
          </w:p>
        </w:tc>
        <w:tc>
          <w:tcPr>
            <w:tcW w:w="1698" w:type="dxa"/>
          </w:tcPr>
          <w:p>
            <w:pPr>
              <w:wordWrap w:val="0"/>
              <w:jc w:val="center"/>
              <w:rPr>
                <w:b/>
                <w:bCs/>
                <w:sz w:val="24"/>
              </w:rPr>
            </w:pPr>
          </w:p>
        </w:tc>
        <w:tc>
          <w:tcPr>
            <w:tcW w:w="945" w:type="dxa"/>
          </w:tcPr>
          <w:p>
            <w:pPr>
              <w:wordWrap w:val="0"/>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Pr>
          <w:p>
            <w:pPr>
              <w:wordWrap w:val="0"/>
              <w:jc w:val="center"/>
              <w:rPr>
                <w:b/>
                <w:bCs/>
                <w:sz w:val="24"/>
              </w:rPr>
            </w:pPr>
          </w:p>
        </w:tc>
        <w:tc>
          <w:tcPr>
            <w:tcW w:w="1440" w:type="dxa"/>
          </w:tcPr>
          <w:p>
            <w:pPr>
              <w:wordWrap w:val="0"/>
              <w:jc w:val="center"/>
              <w:rPr>
                <w:b/>
                <w:bCs/>
                <w:sz w:val="24"/>
              </w:rPr>
            </w:pPr>
          </w:p>
        </w:tc>
        <w:tc>
          <w:tcPr>
            <w:tcW w:w="1620" w:type="dxa"/>
          </w:tcPr>
          <w:p>
            <w:pPr>
              <w:wordWrap w:val="0"/>
              <w:jc w:val="center"/>
              <w:rPr>
                <w:b/>
                <w:bCs/>
                <w:sz w:val="24"/>
              </w:rPr>
            </w:pPr>
          </w:p>
        </w:tc>
        <w:tc>
          <w:tcPr>
            <w:tcW w:w="1573" w:type="dxa"/>
          </w:tcPr>
          <w:p>
            <w:pPr>
              <w:wordWrap w:val="0"/>
              <w:jc w:val="center"/>
              <w:rPr>
                <w:b/>
                <w:bCs/>
                <w:sz w:val="24"/>
              </w:rPr>
            </w:pPr>
          </w:p>
        </w:tc>
        <w:tc>
          <w:tcPr>
            <w:tcW w:w="1276" w:type="dxa"/>
          </w:tcPr>
          <w:p>
            <w:pPr>
              <w:wordWrap w:val="0"/>
              <w:jc w:val="center"/>
              <w:rPr>
                <w:b/>
                <w:bCs/>
                <w:sz w:val="24"/>
              </w:rPr>
            </w:pPr>
          </w:p>
        </w:tc>
        <w:tc>
          <w:tcPr>
            <w:tcW w:w="1698" w:type="dxa"/>
          </w:tcPr>
          <w:p>
            <w:pPr>
              <w:wordWrap w:val="0"/>
              <w:jc w:val="center"/>
              <w:rPr>
                <w:b/>
                <w:bCs/>
                <w:sz w:val="24"/>
              </w:rPr>
            </w:pPr>
          </w:p>
        </w:tc>
        <w:tc>
          <w:tcPr>
            <w:tcW w:w="945" w:type="dxa"/>
          </w:tcPr>
          <w:p>
            <w:pPr>
              <w:wordWrap w:val="0"/>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Pr>
          <w:p>
            <w:pPr>
              <w:wordWrap w:val="0"/>
              <w:jc w:val="center"/>
              <w:rPr>
                <w:b/>
                <w:bCs/>
                <w:sz w:val="24"/>
              </w:rPr>
            </w:pPr>
          </w:p>
        </w:tc>
        <w:tc>
          <w:tcPr>
            <w:tcW w:w="1440" w:type="dxa"/>
          </w:tcPr>
          <w:p>
            <w:pPr>
              <w:wordWrap w:val="0"/>
              <w:jc w:val="center"/>
              <w:rPr>
                <w:b/>
                <w:bCs/>
                <w:sz w:val="24"/>
              </w:rPr>
            </w:pPr>
          </w:p>
        </w:tc>
        <w:tc>
          <w:tcPr>
            <w:tcW w:w="1620" w:type="dxa"/>
          </w:tcPr>
          <w:p>
            <w:pPr>
              <w:wordWrap w:val="0"/>
              <w:jc w:val="center"/>
              <w:rPr>
                <w:b/>
                <w:bCs/>
                <w:sz w:val="24"/>
              </w:rPr>
            </w:pPr>
          </w:p>
        </w:tc>
        <w:tc>
          <w:tcPr>
            <w:tcW w:w="1573" w:type="dxa"/>
          </w:tcPr>
          <w:p>
            <w:pPr>
              <w:wordWrap w:val="0"/>
              <w:jc w:val="center"/>
              <w:rPr>
                <w:b/>
                <w:bCs/>
                <w:sz w:val="24"/>
              </w:rPr>
            </w:pPr>
          </w:p>
        </w:tc>
        <w:tc>
          <w:tcPr>
            <w:tcW w:w="1276" w:type="dxa"/>
          </w:tcPr>
          <w:p>
            <w:pPr>
              <w:wordWrap w:val="0"/>
              <w:jc w:val="center"/>
              <w:rPr>
                <w:b/>
                <w:bCs/>
                <w:sz w:val="24"/>
              </w:rPr>
            </w:pPr>
          </w:p>
        </w:tc>
        <w:tc>
          <w:tcPr>
            <w:tcW w:w="1698" w:type="dxa"/>
          </w:tcPr>
          <w:p>
            <w:pPr>
              <w:wordWrap w:val="0"/>
              <w:jc w:val="center"/>
              <w:rPr>
                <w:b/>
                <w:bCs/>
                <w:sz w:val="24"/>
              </w:rPr>
            </w:pPr>
          </w:p>
        </w:tc>
        <w:tc>
          <w:tcPr>
            <w:tcW w:w="945" w:type="dxa"/>
          </w:tcPr>
          <w:p>
            <w:pPr>
              <w:wordWrap w:val="0"/>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Pr>
          <w:p>
            <w:pPr>
              <w:wordWrap w:val="0"/>
              <w:jc w:val="center"/>
              <w:rPr>
                <w:b/>
                <w:bCs/>
                <w:sz w:val="24"/>
              </w:rPr>
            </w:pPr>
          </w:p>
        </w:tc>
        <w:tc>
          <w:tcPr>
            <w:tcW w:w="1440" w:type="dxa"/>
          </w:tcPr>
          <w:p>
            <w:pPr>
              <w:wordWrap w:val="0"/>
              <w:jc w:val="center"/>
              <w:rPr>
                <w:b/>
                <w:bCs/>
                <w:sz w:val="24"/>
              </w:rPr>
            </w:pPr>
          </w:p>
        </w:tc>
        <w:tc>
          <w:tcPr>
            <w:tcW w:w="1620" w:type="dxa"/>
          </w:tcPr>
          <w:p>
            <w:pPr>
              <w:wordWrap w:val="0"/>
              <w:jc w:val="center"/>
              <w:rPr>
                <w:b/>
                <w:bCs/>
                <w:sz w:val="24"/>
              </w:rPr>
            </w:pPr>
          </w:p>
        </w:tc>
        <w:tc>
          <w:tcPr>
            <w:tcW w:w="1573" w:type="dxa"/>
          </w:tcPr>
          <w:p>
            <w:pPr>
              <w:wordWrap w:val="0"/>
              <w:jc w:val="center"/>
              <w:rPr>
                <w:b/>
                <w:bCs/>
                <w:sz w:val="24"/>
              </w:rPr>
            </w:pPr>
          </w:p>
        </w:tc>
        <w:tc>
          <w:tcPr>
            <w:tcW w:w="1276" w:type="dxa"/>
          </w:tcPr>
          <w:p>
            <w:pPr>
              <w:wordWrap w:val="0"/>
              <w:jc w:val="center"/>
              <w:rPr>
                <w:b/>
                <w:bCs/>
                <w:sz w:val="24"/>
              </w:rPr>
            </w:pPr>
          </w:p>
        </w:tc>
        <w:tc>
          <w:tcPr>
            <w:tcW w:w="1698" w:type="dxa"/>
          </w:tcPr>
          <w:p>
            <w:pPr>
              <w:wordWrap w:val="0"/>
              <w:jc w:val="center"/>
              <w:rPr>
                <w:b/>
                <w:bCs/>
                <w:sz w:val="24"/>
              </w:rPr>
            </w:pPr>
          </w:p>
        </w:tc>
        <w:tc>
          <w:tcPr>
            <w:tcW w:w="945" w:type="dxa"/>
          </w:tcPr>
          <w:p>
            <w:pPr>
              <w:wordWrap w:val="0"/>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Pr>
          <w:p>
            <w:pPr>
              <w:wordWrap w:val="0"/>
              <w:jc w:val="center"/>
              <w:rPr>
                <w:b/>
                <w:bCs/>
                <w:sz w:val="24"/>
              </w:rPr>
            </w:pPr>
          </w:p>
        </w:tc>
        <w:tc>
          <w:tcPr>
            <w:tcW w:w="1440" w:type="dxa"/>
          </w:tcPr>
          <w:p>
            <w:pPr>
              <w:wordWrap w:val="0"/>
              <w:jc w:val="center"/>
              <w:rPr>
                <w:b/>
                <w:bCs/>
                <w:sz w:val="24"/>
              </w:rPr>
            </w:pPr>
          </w:p>
        </w:tc>
        <w:tc>
          <w:tcPr>
            <w:tcW w:w="1620" w:type="dxa"/>
          </w:tcPr>
          <w:p>
            <w:pPr>
              <w:wordWrap w:val="0"/>
              <w:jc w:val="center"/>
              <w:rPr>
                <w:b/>
                <w:bCs/>
                <w:sz w:val="24"/>
              </w:rPr>
            </w:pPr>
          </w:p>
        </w:tc>
        <w:tc>
          <w:tcPr>
            <w:tcW w:w="1573" w:type="dxa"/>
          </w:tcPr>
          <w:p>
            <w:pPr>
              <w:wordWrap w:val="0"/>
              <w:jc w:val="center"/>
              <w:rPr>
                <w:b/>
                <w:bCs/>
                <w:sz w:val="24"/>
              </w:rPr>
            </w:pPr>
          </w:p>
        </w:tc>
        <w:tc>
          <w:tcPr>
            <w:tcW w:w="1276" w:type="dxa"/>
          </w:tcPr>
          <w:p>
            <w:pPr>
              <w:wordWrap w:val="0"/>
              <w:jc w:val="center"/>
              <w:rPr>
                <w:b/>
                <w:bCs/>
                <w:sz w:val="24"/>
              </w:rPr>
            </w:pPr>
          </w:p>
        </w:tc>
        <w:tc>
          <w:tcPr>
            <w:tcW w:w="1698" w:type="dxa"/>
          </w:tcPr>
          <w:p>
            <w:pPr>
              <w:wordWrap w:val="0"/>
              <w:jc w:val="center"/>
              <w:rPr>
                <w:b/>
                <w:bCs/>
                <w:sz w:val="24"/>
              </w:rPr>
            </w:pPr>
          </w:p>
        </w:tc>
        <w:tc>
          <w:tcPr>
            <w:tcW w:w="945" w:type="dxa"/>
          </w:tcPr>
          <w:p>
            <w:pPr>
              <w:wordWrap w:val="0"/>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Pr>
          <w:p>
            <w:pPr>
              <w:wordWrap w:val="0"/>
              <w:jc w:val="center"/>
              <w:rPr>
                <w:b/>
                <w:bCs/>
                <w:sz w:val="24"/>
              </w:rPr>
            </w:pPr>
          </w:p>
        </w:tc>
        <w:tc>
          <w:tcPr>
            <w:tcW w:w="1440" w:type="dxa"/>
          </w:tcPr>
          <w:p>
            <w:pPr>
              <w:wordWrap w:val="0"/>
              <w:jc w:val="center"/>
              <w:rPr>
                <w:b/>
                <w:bCs/>
                <w:sz w:val="24"/>
              </w:rPr>
            </w:pPr>
          </w:p>
        </w:tc>
        <w:tc>
          <w:tcPr>
            <w:tcW w:w="1620" w:type="dxa"/>
          </w:tcPr>
          <w:p>
            <w:pPr>
              <w:wordWrap w:val="0"/>
              <w:jc w:val="center"/>
              <w:rPr>
                <w:b/>
                <w:bCs/>
                <w:sz w:val="24"/>
              </w:rPr>
            </w:pPr>
          </w:p>
        </w:tc>
        <w:tc>
          <w:tcPr>
            <w:tcW w:w="1573" w:type="dxa"/>
          </w:tcPr>
          <w:p>
            <w:pPr>
              <w:wordWrap w:val="0"/>
              <w:jc w:val="center"/>
              <w:rPr>
                <w:b/>
                <w:bCs/>
                <w:sz w:val="24"/>
              </w:rPr>
            </w:pPr>
          </w:p>
        </w:tc>
        <w:tc>
          <w:tcPr>
            <w:tcW w:w="1276" w:type="dxa"/>
          </w:tcPr>
          <w:p>
            <w:pPr>
              <w:wordWrap w:val="0"/>
              <w:jc w:val="center"/>
              <w:rPr>
                <w:b/>
                <w:bCs/>
                <w:sz w:val="24"/>
              </w:rPr>
            </w:pPr>
          </w:p>
        </w:tc>
        <w:tc>
          <w:tcPr>
            <w:tcW w:w="1698" w:type="dxa"/>
          </w:tcPr>
          <w:p>
            <w:pPr>
              <w:wordWrap w:val="0"/>
              <w:jc w:val="center"/>
              <w:rPr>
                <w:b/>
                <w:bCs/>
                <w:sz w:val="24"/>
              </w:rPr>
            </w:pPr>
          </w:p>
        </w:tc>
        <w:tc>
          <w:tcPr>
            <w:tcW w:w="945" w:type="dxa"/>
          </w:tcPr>
          <w:p>
            <w:pPr>
              <w:wordWrap w:val="0"/>
              <w:jc w:val="center"/>
              <w:rPr>
                <w:b/>
                <w:bCs/>
                <w:sz w:val="24"/>
              </w:rPr>
            </w:pPr>
          </w:p>
        </w:tc>
      </w:tr>
    </w:tbl>
    <w:p>
      <w:pPr>
        <w:wordWrap w:val="0"/>
        <w:rPr>
          <w:sz w:val="24"/>
        </w:rPr>
      </w:pPr>
    </w:p>
    <w:p>
      <w:pPr>
        <w:pStyle w:val="23"/>
        <w:ind w:left="900" w:hanging="480"/>
        <w:rPr>
          <w:sz w:val="24"/>
        </w:rPr>
      </w:pPr>
    </w:p>
    <w:p>
      <w:pPr>
        <w:rPr>
          <w:sz w:val="24"/>
        </w:rPr>
      </w:pPr>
    </w:p>
    <w:p>
      <w:pPr>
        <w:pStyle w:val="35"/>
        <w:rPr>
          <w:rFonts w:hAnsi="宋体"/>
          <w:color w:val="auto"/>
        </w:rPr>
      </w:pPr>
    </w:p>
    <w:p>
      <w:pPr>
        <w:pStyle w:val="23"/>
        <w:ind w:left="900" w:hanging="480"/>
        <w:rPr>
          <w:sz w:val="24"/>
        </w:rPr>
      </w:pPr>
    </w:p>
    <w:bookmarkEnd w:id="22"/>
    <w:p>
      <w:pPr>
        <w:pStyle w:val="10"/>
        <w:spacing w:line="360" w:lineRule="auto"/>
        <w:ind w:left="0" w:leftChars="0" w:firstLine="0" w:firstLineChars="0"/>
        <w:rPr>
          <w:sz w:val="24"/>
        </w:rPr>
      </w:pPr>
      <w:bookmarkStart w:id="24" w:name="_Toc339972632"/>
      <w:bookmarkStart w:id="25" w:name="_Toc355809725"/>
      <w:bookmarkStart w:id="26" w:name="_Toc275795959"/>
    </w:p>
    <w:p>
      <w:pPr>
        <w:pStyle w:val="10"/>
        <w:spacing w:line="360" w:lineRule="auto"/>
        <w:ind w:firstLine="480"/>
        <w:rPr>
          <w:sz w:val="24"/>
        </w:rPr>
      </w:pPr>
    </w:p>
    <w:p>
      <w:pPr>
        <w:pStyle w:val="10"/>
        <w:spacing w:line="360" w:lineRule="auto"/>
        <w:ind w:firstLine="480"/>
        <w:rPr>
          <w:sz w:val="24"/>
        </w:rPr>
      </w:pPr>
    </w:p>
    <w:p>
      <w:pPr>
        <w:pStyle w:val="10"/>
        <w:spacing w:line="360" w:lineRule="auto"/>
        <w:ind w:firstLine="480"/>
        <w:rPr>
          <w:sz w:val="24"/>
        </w:rPr>
      </w:pPr>
    </w:p>
    <w:p>
      <w:pPr>
        <w:pStyle w:val="10"/>
        <w:spacing w:line="360" w:lineRule="auto"/>
        <w:ind w:firstLine="480"/>
        <w:rPr>
          <w:sz w:val="24"/>
        </w:rPr>
      </w:pPr>
    </w:p>
    <w:p>
      <w:pPr>
        <w:pStyle w:val="10"/>
        <w:spacing w:line="360" w:lineRule="auto"/>
        <w:ind w:firstLine="480"/>
        <w:rPr>
          <w:sz w:val="24"/>
        </w:rPr>
      </w:pPr>
    </w:p>
    <w:p>
      <w:pPr>
        <w:pStyle w:val="10"/>
        <w:spacing w:line="360" w:lineRule="auto"/>
        <w:ind w:firstLine="480"/>
        <w:rPr>
          <w:sz w:val="24"/>
        </w:rPr>
      </w:pPr>
    </w:p>
    <w:p>
      <w:pPr>
        <w:pStyle w:val="10"/>
        <w:spacing w:line="360" w:lineRule="auto"/>
        <w:ind w:firstLine="480"/>
        <w:rPr>
          <w:sz w:val="24"/>
        </w:rPr>
      </w:pPr>
    </w:p>
    <w:p>
      <w:pPr>
        <w:pStyle w:val="10"/>
        <w:spacing w:line="360" w:lineRule="auto"/>
        <w:ind w:firstLine="480"/>
        <w:rPr>
          <w:sz w:val="24"/>
        </w:rPr>
      </w:pPr>
    </w:p>
    <w:p>
      <w:pPr>
        <w:pStyle w:val="10"/>
        <w:spacing w:line="360" w:lineRule="auto"/>
        <w:ind w:firstLine="480"/>
        <w:rPr>
          <w:sz w:val="24"/>
        </w:rPr>
      </w:pPr>
    </w:p>
    <w:p>
      <w:pPr>
        <w:pStyle w:val="10"/>
        <w:spacing w:line="360" w:lineRule="auto"/>
        <w:ind w:firstLine="480"/>
        <w:rPr>
          <w:sz w:val="24"/>
        </w:rPr>
      </w:pPr>
    </w:p>
    <w:p>
      <w:pPr>
        <w:pStyle w:val="10"/>
        <w:spacing w:line="360" w:lineRule="auto"/>
        <w:ind w:firstLine="480"/>
        <w:rPr>
          <w:sz w:val="24"/>
        </w:rPr>
      </w:pPr>
    </w:p>
    <w:p>
      <w:pPr>
        <w:pStyle w:val="10"/>
        <w:spacing w:line="360" w:lineRule="auto"/>
        <w:ind w:firstLine="480"/>
        <w:rPr>
          <w:sz w:val="24"/>
        </w:rPr>
      </w:pPr>
    </w:p>
    <w:p>
      <w:pPr>
        <w:pStyle w:val="10"/>
        <w:spacing w:line="360" w:lineRule="auto"/>
        <w:ind w:firstLine="480"/>
        <w:rPr>
          <w:sz w:val="24"/>
        </w:rPr>
      </w:pPr>
    </w:p>
    <w:p>
      <w:pPr>
        <w:pStyle w:val="10"/>
        <w:spacing w:line="360" w:lineRule="auto"/>
        <w:ind w:firstLine="480"/>
        <w:rPr>
          <w:sz w:val="24"/>
        </w:rPr>
      </w:pPr>
    </w:p>
    <w:bookmarkEnd w:id="24"/>
    <w:bookmarkEnd w:id="25"/>
    <w:bookmarkEnd w:id="26"/>
    <w:p/>
    <w:sectPr>
      <w:headerReference r:id="rId5" w:type="default"/>
      <w:footerReference r:id="rId6" w:type="default"/>
      <w:pgSz w:w="11906" w:h="16838"/>
      <w:pgMar w:top="1440" w:right="1803" w:bottom="1440" w:left="1803" w:header="1003" w:footer="56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jc w:val="right"/>
      <w:rPr>
        <w:b/>
        <w:sz w:val="18"/>
        <w:szCs w:val="18"/>
      </w:rPr>
    </w:pPr>
    <w:r>
      <w:rPr>
        <w:rFonts w:hint="eastAsia"/>
      </w:rPr>
      <w:t xml:space="preserve">           </w:t>
    </w:r>
    <w:r>
      <w:rPr>
        <w:rFonts w:hint="eastAsia"/>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44D797"/>
    <w:multiLevelType w:val="singleLevel"/>
    <w:tmpl w:val="3844D797"/>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0MjI5YWM5M2Q4OTc1YTdkZWIyOGNjNDkxNTkxZTkifQ=="/>
  </w:docVars>
  <w:rsids>
    <w:rsidRoot w:val="00BB22B7"/>
    <w:rsid w:val="00153188"/>
    <w:rsid w:val="00264951"/>
    <w:rsid w:val="0030761A"/>
    <w:rsid w:val="00417B84"/>
    <w:rsid w:val="005161FD"/>
    <w:rsid w:val="00704C31"/>
    <w:rsid w:val="007A3EB8"/>
    <w:rsid w:val="008032E0"/>
    <w:rsid w:val="008B2621"/>
    <w:rsid w:val="00B621D8"/>
    <w:rsid w:val="00BA21AF"/>
    <w:rsid w:val="00BB22B7"/>
    <w:rsid w:val="00BD0715"/>
    <w:rsid w:val="00DA449F"/>
    <w:rsid w:val="00DF3B88"/>
    <w:rsid w:val="00E2125B"/>
    <w:rsid w:val="00EC4A38"/>
    <w:rsid w:val="014337F8"/>
    <w:rsid w:val="01857C73"/>
    <w:rsid w:val="01C34939"/>
    <w:rsid w:val="01FF1E15"/>
    <w:rsid w:val="02720839"/>
    <w:rsid w:val="030B2A3C"/>
    <w:rsid w:val="0313649D"/>
    <w:rsid w:val="03321F30"/>
    <w:rsid w:val="03323B24"/>
    <w:rsid w:val="03435D32"/>
    <w:rsid w:val="03834D3C"/>
    <w:rsid w:val="03FD5B9C"/>
    <w:rsid w:val="0415152B"/>
    <w:rsid w:val="048D3BD5"/>
    <w:rsid w:val="04A209ED"/>
    <w:rsid w:val="04D94B9F"/>
    <w:rsid w:val="05F61FAF"/>
    <w:rsid w:val="062C51A3"/>
    <w:rsid w:val="06540256"/>
    <w:rsid w:val="07AD40C1"/>
    <w:rsid w:val="086504F8"/>
    <w:rsid w:val="08AB53FD"/>
    <w:rsid w:val="08BF3FBE"/>
    <w:rsid w:val="09071E3F"/>
    <w:rsid w:val="09304FAA"/>
    <w:rsid w:val="09B77862"/>
    <w:rsid w:val="0A0F4BBF"/>
    <w:rsid w:val="0A96478F"/>
    <w:rsid w:val="0AF430CD"/>
    <w:rsid w:val="0B09019A"/>
    <w:rsid w:val="0B4717D8"/>
    <w:rsid w:val="0B99364A"/>
    <w:rsid w:val="0BA347EC"/>
    <w:rsid w:val="0C4C2498"/>
    <w:rsid w:val="0C594818"/>
    <w:rsid w:val="0C6A2581"/>
    <w:rsid w:val="0CA31213"/>
    <w:rsid w:val="0D3077C9"/>
    <w:rsid w:val="0DBC505E"/>
    <w:rsid w:val="0DFE3241"/>
    <w:rsid w:val="0E50467F"/>
    <w:rsid w:val="0E6629F5"/>
    <w:rsid w:val="0ECE329B"/>
    <w:rsid w:val="0F9D3565"/>
    <w:rsid w:val="0FA67D74"/>
    <w:rsid w:val="0FB75D3C"/>
    <w:rsid w:val="10240C99"/>
    <w:rsid w:val="10282537"/>
    <w:rsid w:val="102C6932"/>
    <w:rsid w:val="105E41AB"/>
    <w:rsid w:val="107A7662"/>
    <w:rsid w:val="10806FFB"/>
    <w:rsid w:val="10861954"/>
    <w:rsid w:val="11333889"/>
    <w:rsid w:val="11792094"/>
    <w:rsid w:val="11F272A1"/>
    <w:rsid w:val="122F67F7"/>
    <w:rsid w:val="12FB03D7"/>
    <w:rsid w:val="132536A6"/>
    <w:rsid w:val="13720832"/>
    <w:rsid w:val="138F28CD"/>
    <w:rsid w:val="13904FC3"/>
    <w:rsid w:val="13983317"/>
    <w:rsid w:val="13C171EA"/>
    <w:rsid w:val="14793284"/>
    <w:rsid w:val="14997EA7"/>
    <w:rsid w:val="14B7657F"/>
    <w:rsid w:val="15095C7E"/>
    <w:rsid w:val="158B2D0B"/>
    <w:rsid w:val="15CE4B68"/>
    <w:rsid w:val="165F6ECF"/>
    <w:rsid w:val="16D637A7"/>
    <w:rsid w:val="17474722"/>
    <w:rsid w:val="175B401F"/>
    <w:rsid w:val="177E5132"/>
    <w:rsid w:val="179A0AE8"/>
    <w:rsid w:val="17DB4333"/>
    <w:rsid w:val="17F06E93"/>
    <w:rsid w:val="185D743E"/>
    <w:rsid w:val="18925339"/>
    <w:rsid w:val="18985DE5"/>
    <w:rsid w:val="19157D18"/>
    <w:rsid w:val="19792055"/>
    <w:rsid w:val="19907541"/>
    <w:rsid w:val="19BB41EB"/>
    <w:rsid w:val="19EC2827"/>
    <w:rsid w:val="19EF5E1B"/>
    <w:rsid w:val="1A45374E"/>
    <w:rsid w:val="1A5403CD"/>
    <w:rsid w:val="1AD85A5A"/>
    <w:rsid w:val="1B361621"/>
    <w:rsid w:val="1B3F2E2B"/>
    <w:rsid w:val="1B414C5D"/>
    <w:rsid w:val="1BB05EA3"/>
    <w:rsid w:val="1BBE4D33"/>
    <w:rsid w:val="1BE71EF3"/>
    <w:rsid w:val="1BF26CC3"/>
    <w:rsid w:val="1BF956CF"/>
    <w:rsid w:val="1C3E43A3"/>
    <w:rsid w:val="1CC866EA"/>
    <w:rsid w:val="1CDA2B95"/>
    <w:rsid w:val="1D13456F"/>
    <w:rsid w:val="1D1C78C7"/>
    <w:rsid w:val="1D300C7D"/>
    <w:rsid w:val="1D905BC0"/>
    <w:rsid w:val="1DCA02D4"/>
    <w:rsid w:val="1DF4614E"/>
    <w:rsid w:val="1E761816"/>
    <w:rsid w:val="1E990AA4"/>
    <w:rsid w:val="1F0D396C"/>
    <w:rsid w:val="1F8745A3"/>
    <w:rsid w:val="1F930620"/>
    <w:rsid w:val="1F9C6A9E"/>
    <w:rsid w:val="1FB7543E"/>
    <w:rsid w:val="201E3201"/>
    <w:rsid w:val="20346CD6"/>
    <w:rsid w:val="20DA5ACF"/>
    <w:rsid w:val="213351E0"/>
    <w:rsid w:val="215018EE"/>
    <w:rsid w:val="21674E89"/>
    <w:rsid w:val="218E68BA"/>
    <w:rsid w:val="21C85928"/>
    <w:rsid w:val="21E91572"/>
    <w:rsid w:val="2244314D"/>
    <w:rsid w:val="224551CB"/>
    <w:rsid w:val="22592A24"/>
    <w:rsid w:val="22964028"/>
    <w:rsid w:val="22CD3AEE"/>
    <w:rsid w:val="2318643B"/>
    <w:rsid w:val="240E783E"/>
    <w:rsid w:val="24EA2059"/>
    <w:rsid w:val="24F307FD"/>
    <w:rsid w:val="24F46A34"/>
    <w:rsid w:val="250315B4"/>
    <w:rsid w:val="25372380"/>
    <w:rsid w:val="254B6F9C"/>
    <w:rsid w:val="25733B2E"/>
    <w:rsid w:val="25767660"/>
    <w:rsid w:val="25B508B9"/>
    <w:rsid w:val="25DC3BA2"/>
    <w:rsid w:val="25F43FAA"/>
    <w:rsid w:val="271E248E"/>
    <w:rsid w:val="27251C92"/>
    <w:rsid w:val="272E5E66"/>
    <w:rsid w:val="27E73B4A"/>
    <w:rsid w:val="28506677"/>
    <w:rsid w:val="28EA4CF4"/>
    <w:rsid w:val="290556B4"/>
    <w:rsid w:val="292865FC"/>
    <w:rsid w:val="29736AC1"/>
    <w:rsid w:val="29775978"/>
    <w:rsid w:val="297F5466"/>
    <w:rsid w:val="29882BCA"/>
    <w:rsid w:val="29C0782D"/>
    <w:rsid w:val="29CC61D1"/>
    <w:rsid w:val="2A102562"/>
    <w:rsid w:val="2A64210D"/>
    <w:rsid w:val="2B7D7783"/>
    <w:rsid w:val="2B88437A"/>
    <w:rsid w:val="2BA54037"/>
    <w:rsid w:val="2BEE68D3"/>
    <w:rsid w:val="2C1860B0"/>
    <w:rsid w:val="2C1B2DF3"/>
    <w:rsid w:val="2D184C25"/>
    <w:rsid w:val="2D960FD0"/>
    <w:rsid w:val="2DC71163"/>
    <w:rsid w:val="2E114AFB"/>
    <w:rsid w:val="2E674077"/>
    <w:rsid w:val="2E7D3F3E"/>
    <w:rsid w:val="2F030D93"/>
    <w:rsid w:val="2F127420"/>
    <w:rsid w:val="2F2148C9"/>
    <w:rsid w:val="2F3E547B"/>
    <w:rsid w:val="301D7787"/>
    <w:rsid w:val="30712165"/>
    <w:rsid w:val="30B26121"/>
    <w:rsid w:val="311741D6"/>
    <w:rsid w:val="319672D0"/>
    <w:rsid w:val="319F5F79"/>
    <w:rsid w:val="31B934DF"/>
    <w:rsid w:val="31D9148B"/>
    <w:rsid w:val="31E52343"/>
    <w:rsid w:val="320A7012"/>
    <w:rsid w:val="32110C25"/>
    <w:rsid w:val="32130E41"/>
    <w:rsid w:val="321E144D"/>
    <w:rsid w:val="32AB107A"/>
    <w:rsid w:val="32B36180"/>
    <w:rsid w:val="33435F3A"/>
    <w:rsid w:val="33661C80"/>
    <w:rsid w:val="33FE167D"/>
    <w:rsid w:val="341D0AFA"/>
    <w:rsid w:val="3489363D"/>
    <w:rsid w:val="354B26A0"/>
    <w:rsid w:val="35BC17F0"/>
    <w:rsid w:val="360311CD"/>
    <w:rsid w:val="36121410"/>
    <w:rsid w:val="3680483A"/>
    <w:rsid w:val="36A06A1C"/>
    <w:rsid w:val="36F56A14"/>
    <w:rsid w:val="37135440"/>
    <w:rsid w:val="37294C63"/>
    <w:rsid w:val="373830F8"/>
    <w:rsid w:val="374A7131"/>
    <w:rsid w:val="375A306E"/>
    <w:rsid w:val="3785010A"/>
    <w:rsid w:val="379E11AD"/>
    <w:rsid w:val="37A60062"/>
    <w:rsid w:val="38481119"/>
    <w:rsid w:val="386A5533"/>
    <w:rsid w:val="38844980"/>
    <w:rsid w:val="389E0B7E"/>
    <w:rsid w:val="38F94E95"/>
    <w:rsid w:val="391F1C30"/>
    <w:rsid w:val="39643D30"/>
    <w:rsid w:val="39CC2475"/>
    <w:rsid w:val="39CE6FCF"/>
    <w:rsid w:val="39F87444"/>
    <w:rsid w:val="3A83468A"/>
    <w:rsid w:val="3A9248CD"/>
    <w:rsid w:val="3AA56BF4"/>
    <w:rsid w:val="3AD46C94"/>
    <w:rsid w:val="3ADF02DC"/>
    <w:rsid w:val="3AFB3CBE"/>
    <w:rsid w:val="3B32436D"/>
    <w:rsid w:val="3B382E25"/>
    <w:rsid w:val="3B385990"/>
    <w:rsid w:val="3B4E05DE"/>
    <w:rsid w:val="3BE17176"/>
    <w:rsid w:val="3BF770DE"/>
    <w:rsid w:val="3BFC5B6F"/>
    <w:rsid w:val="3C2E0626"/>
    <w:rsid w:val="3C413874"/>
    <w:rsid w:val="3C6B7ACC"/>
    <w:rsid w:val="3C88626D"/>
    <w:rsid w:val="3CBE5B25"/>
    <w:rsid w:val="3CCD06B7"/>
    <w:rsid w:val="3CCD49AC"/>
    <w:rsid w:val="3D2739F3"/>
    <w:rsid w:val="3D2F30E1"/>
    <w:rsid w:val="3D804F54"/>
    <w:rsid w:val="3E1640E9"/>
    <w:rsid w:val="3E9B552D"/>
    <w:rsid w:val="3E9C5D1B"/>
    <w:rsid w:val="3EED6576"/>
    <w:rsid w:val="3F3360DA"/>
    <w:rsid w:val="3F795926"/>
    <w:rsid w:val="4077259B"/>
    <w:rsid w:val="40A664C5"/>
    <w:rsid w:val="40E868BB"/>
    <w:rsid w:val="41281AE7"/>
    <w:rsid w:val="4153223E"/>
    <w:rsid w:val="415A18D8"/>
    <w:rsid w:val="420B5553"/>
    <w:rsid w:val="427B0B08"/>
    <w:rsid w:val="42C10446"/>
    <w:rsid w:val="43194AB4"/>
    <w:rsid w:val="43250D4A"/>
    <w:rsid w:val="433E1A96"/>
    <w:rsid w:val="43747266"/>
    <w:rsid w:val="4375205E"/>
    <w:rsid w:val="43CA50F1"/>
    <w:rsid w:val="442848C7"/>
    <w:rsid w:val="44900086"/>
    <w:rsid w:val="44D810D1"/>
    <w:rsid w:val="456A7A42"/>
    <w:rsid w:val="457F003D"/>
    <w:rsid w:val="45B01E18"/>
    <w:rsid w:val="45F4468E"/>
    <w:rsid w:val="460B40A8"/>
    <w:rsid w:val="472C1C7A"/>
    <w:rsid w:val="47BB47C3"/>
    <w:rsid w:val="48097B15"/>
    <w:rsid w:val="481F0953"/>
    <w:rsid w:val="482567DB"/>
    <w:rsid w:val="48401E0D"/>
    <w:rsid w:val="489C6958"/>
    <w:rsid w:val="48B8673E"/>
    <w:rsid w:val="492928A1"/>
    <w:rsid w:val="49553AEC"/>
    <w:rsid w:val="495D7574"/>
    <w:rsid w:val="497A265F"/>
    <w:rsid w:val="49AB1FBE"/>
    <w:rsid w:val="49F25388"/>
    <w:rsid w:val="49F41E0E"/>
    <w:rsid w:val="4A885910"/>
    <w:rsid w:val="4A9B5A20"/>
    <w:rsid w:val="4AD863D0"/>
    <w:rsid w:val="4AF13892"/>
    <w:rsid w:val="4B413ED2"/>
    <w:rsid w:val="4B743C8D"/>
    <w:rsid w:val="4B9A333C"/>
    <w:rsid w:val="4BAA5286"/>
    <w:rsid w:val="4C261319"/>
    <w:rsid w:val="4C635F50"/>
    <w:rsid w:val="4CE653F4"/>
    <w:rsid w:val="4D785BA5"/>
    <w:rsid w:val="4D796072"/>
    <w:rsid w:val="4DE1199C"/>
    <w:rsid w:val="4DE44FE8"/>
    <w:rsid w:val="4DF93B42"/>
    <w:rsid w:val="4E212C4D"/>
    <w:rsid w:val="4E4837C9"/>
    <w:rsid w:val="4E5C44C2"/>
    <w:rsid w:val="4E5D2171"/>
    <w:rsid w:val="4E6D76D3"/>
    <w:rsid w:val="4E7D7917"/>
    <w:rsid w:val="4EAC4AD7"/>
    <w:rsid w:val="4FA461AC"/>
    <w:rsid w:val="50061443"/>
    <w:rsid w:val="50D17AA6"/>
    <w:rsid w:val="5156444F"/>
    <w:rsid w:val="51F021AD"/>
    <w:rsid w:val="527032EE"/>
    <w:rsid w:val="52A82A88"/>
    <w:rsid w:val="52AC1CB1"/>
    <w:rsid w:val="52AD009F"/>
    <w:rsid w:val="52FB65B8"/>
    <w:rsid w:val="53416847"/>
    <w:rsid w:val="53520E2B"/>
    <w:rsid w:val="536410A5"/>
    <w:rsid w:val="537359C1"/>
    <w:rsid w:val="538D0D19"/>
    <w:rsid w:val="53AB6CD4"/>
    <w:rsid w:val="541F473D"/>
    <w:rsid w:val="55886BA1"/>
    <w:rsid w:val="55C71477"/>
    <w:rsid w:val="567C4958"/>
    <w:rsid w:val="56962151"/>
    <w:rsid w:val="56D007FF"/>
    <w:rsid w:val="57672DA3"/>
    <w:rsid w:val="57D1482F"/>
    <w:rsid w:val="582A3F3F"/>
    <w:rsid w:val="58492617"/>
    <w:rsid w:val="58F509F1"/>
    <w:rsid w:val="594A4899"/>
    <w:rsid w:val="5979517E"/>
    <w:rsid w:val="59CC01AF"/>
    <w:rsid w:val="5A07713B"/>
    <w:rsid w:val="5A661205"/>
    <w:rsid w:val="5A6F6E3A"/>
    <w:rsid w:val="5A8C0EE1"/>
    <w:rsid w:val="5A964DF3"/>
    <w:rsid w:val="5AB75F5E"/>
    <w:rsid w:val="5B046CCA"/>
    <w:rsid w:val="5B24602D"/>
    <w:rsid w:val="5C214BB5"/>
    <w:rsid w:val="5C4D58B9"/>
    <w:rsid w:val="5C4E15FA"/>
    <w:rsid w:val="5C8E2CEF"/>
    <w:rsid w:val="5C9347A9"/>
    <w:rsid w:val="5CA024D2"/>
    <w:rsid w:val="5D655F3A"/>
    <w:rsid w:val="5D8A1A3F"/>
    <w:rsid w:val="5DFB0858"/>
    <w:rsid w:val="5E0B036F"/>
    <w:rsid w:val="5E113BD7"/>
    <w:rsid w:val="5E6A778C"/>
    <w:rsid w:val="5E6F1621"/>
    <w:rsid w:val="5ED62D21"/>
    <w:rsid w:val="5EFD415C"/>
    <w:rsid w:val="5F2A35B1"/>
    <w:rsid w:val="5F626BE8"/>
    <w:rsid w:val="5F716B6A"/>
    <w:rsid w:val="5FB71316"/>
    <w:rsid w:val="5FCF559B"/>
    <w:rsid w:val="5FCF5AF8"/>
    <w:rsid w:val="5FF53085"/>
    <w:rsid w:val="602A5424"/>
    <w:rsid w:val="604F7D29"/>
    <w:rsid w:val="60732181"/>
    <w:rsid w:val="60B55DEE"/>
    <w:rsid w:val="60D005BF"/>
    <w:rsid w:val="611F4C91"/>
    <w:rsid w:val="612A7D36"/>
    <w:rsid w:val="61626667"/>
    <w:rsid w:val="61BA63CF"/>
    <w:rsid w:val="61CD0B2B"/>
    <w:rsid w:val="61FE26C5"/>
    <w:rsid w:val="62443AEA"/>
    <w:rsid w:val="62926B1F"/>
    <w:rsid w:val="62B43B05"/>
    <w:rsid w:val="62E93375"/>
    <w:rsid w:val="63151667"/>
    <w:rsid w:val="631657EC"/>
    <w:rsid w:val="635C5A77"/>
    <w:rsid w:val="63A44C08"/>
    <w:rsid w:val="63B441E8"/>
    <w:rsid w:val="645A6443"/>
    <w:rsid w:val="64AA08E2"/>
    <w:rsid w:val="64E84CC3"/>
    <w:rsid w:val="65075D34"/>
    <w:rsid w:val="65607E68"/>
    <w:rsid w:val="65700706"/>
    <w:rsid w:val="66216982"/>
    <w:rsid w:val="6686712D"/>
    <w:rsid w:val="66B772E6"/>
    <w:rsid w:val="67000C8D"/>
    <w:rsid w:val="675A3B80"/>
    <w:rsid w:val="67784CC7"/>
    <w:rsid w:val="67C021CA"/>
    <w:rsid w:val="67D87589"/>
    <w:rsid w:val="67FE03DB"/>
    <w:rsid w:val="68AD1C78"/>
    <w:rsid w:val="68DA4684"/>
    <w:rsid w:val="69126A56"/>
    <w:rsid w:val="6945507D"/>
    <w:rsid w:val="696F20FA"/>
    <w:rsid w:val="69CA4735"/>
    <w:rsid w:val="69EC5ECF"/>
    <w:rsid w:val="6A262DDB"/>
    <w:rsid w:val="6A5D01A4"/>
    <w:rsid w:val="6A9E228F"/>
    <w:rsid w:val="6AC8201D"/>
    <w:rsid w:val="6AD62431"/>
    <w:rsid w:val="6AEC1511"/>
    <w:rsid w:val="6B574BF4"/>
    <w:rsid w:val="6B6932A5"/>
    <w:rsid w:val="6B815FDA"/>
    <w:rsid w:val="6BC95AF1"/>
    <w:rsid w:val="6BDE4E25"/>
    <w:rsid w:val="6C066D46"/>
    <w:rsid w:val="6C372709"/>
    <w:rsid w:val="6D0112BB"/>
    <w:rsid w:val="6D361187"/>
    <w:rsid w:val="6D450FBA"/>
    <w:rsid w:val="6DA34120"/>
    <w:rsid w:val="6DAE6398"/>
    <w:rsid w:val="6DCE1A8D"/>
    <w:rsid w:val="6E1D1B14"/>
    <w:rsid w:val="6EBD1212"/>
    <w:rsid w:val="6F0926A9"/>
    <w:rsid w:val="6F3F2ACB"/>
    <w:rsid w:val="6F6965FE"/>
    <w:rsid w:val="70736AC3"/>
    <w:rsid w:val="70C90342"/>
    <w:rsid w:val="70D171F6"/>
    <w:rsid w:val="71155335"/>
    <w:rsid w:val="719820B9"/>
    <w:rsid w:val="71D71133"/>
    <w:rsid w:val="72716312"/>
    <w:rsid w:val="729A1F96"/>
    <w:rsid w:val="73467A28"/>
    <w:rsid w:val="734C53E3"/>
    <w:rsid w:val="735302B6"/>
    <w:rsid w:val="7487654A"/>
    <w:rsid w:val="749569ED"/>
    <w:rsid w:val="74BD6CB3"/>
    <w:rsid w:val="74DD616A"/>
    <w:rsid w:val="754737CF"/>
    <w:rsid w:val="75474E11"/>
    <w:rsid w:val="75475CD9"/>
    <w:rsid w:val="7548217D"/>
    <w:rsid w:val="759F7B6D"/>
    <w:rsid w:val="76206EFF"/>
    <w:rsid w:val="762D0B04"/>
    <w:rsid w:val="76AE3F3F"/>
    <w:rsid w:val="76C9109B"/>
    <w:rsid w:val="77334767"/>
    <w:rsid w:val="77AD70DB"/>
    <w:rsid w:val="78157772"/>
    <w:rsid w:val="7844339E"/>
    <w:rsid w:val="78814887"/>
    <w:rsid w:val="788E78BC"/>
    <w:rsid w:val="78CF6711"/>
    <w:rsid w:val="78FE6CBF"/>
    <w:rsid w:val="79222CE5"/>
    <w:rsid w:val="79634550"/>
    <w:rsid w:val="79815C5D"/>
    <w:rsid w:val="799A56D1"/>
    <w:rsid w:val="79EB6581"/>
    <w:rsid w:val="79F503F9"/>
    <w:rsid w:val="7A187C44"/>
    <w:rsid w:val="7A5F1FCD"/>
    <w:rsid w:val="7A644B7F"/>
    <w:rsid w:val="7A835472"/>
    <w:rsid w:val="7AB374C6"/>
    <w:rsid w:val="7BA47637"/>
    <w:rsid w:val="7BB06386"/>
    <w:rsid w:val="7BB26C15"/>
    <w:rsid w:val="7BD227A0"/>
    <w:rsid w:val="7C357419"/>
    <w:rsid w:val="7C43544C"/>
    <w:rsid w:val="7C984D12"/>
    <w:rsid w:val="7CCF4F32"/>
    <w:rsid w:val="7D5E0064"/>
    <w:rsid w:val="7D84412B"/>
    <w:rsid w:val="7DA01BBE"/>
    <w:rsid w:val="7DB303AF"/>
    <w:rsid w:val="7DD574B1"/>
    <w:rsid w:val="7E582D05"/>
    <w:rsid w:val="7E7718FB"/>
    <w:rsid w:val="7E9E4BBC"/>
    <w:rsid w:val="7EBB349F"/>
    <w:rsid w:val="7F642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宋体"/>
      <w:kern w:val="2"/>
      <w:sz w:val="21"/>
      <w:szCs w:val="24"/>
      <w:lang w:val="en-US" w:eastAsia="zh-CN" w:bidi="ar-SA"/>
    </w:rPr>
  </w:style>
  <w:style w:type="paragraph" w:styleId="8">
    <w:name w:val="heading 1"/>
    <w:basedOn w:val="1"/>
    <w:next w:val="1"/>
    <w:link w:val="32"/>
    <w:qFormat/>
    <w:uiPriority w:val="0"/>
    <w:pPr>
      <w:keepNext/>
      <w:keepLines/>
      <w:jc w:val="center"/>
      <w:outlineLvl w:val="0"/>
    </w:pPr>
    <w:rPr>
      <w:rFonts w:ascii="Times New Roman" w:hAnsi="Times New Roman" w:cs="Times New Roman"/>
      <w:b/>
      <w:kern w:val="44"/>
      <w:sz w:val="32"/>
      <w:szCs w:val="22"/>
    </w:rPr>
  </w:style>
  <w:style w:type="paragraph" w:styleId="9">
    <w:name w:val="heading 2"/>
    <w:basedOn w:val="1"/>
    <w:next w:val="10"/>
    <w:semiHidden/>
    <w:unhideWhenUsed/>
    <w:qFormat/>
    <w:uiPriority w:val="0"/>
    <w:pPr>
      <w:keepNext/>
      <w:keepLines/>
      <w:spacing w:line="360" w:lineRule="auto"/>
      <w:jc w:val="center"/>
      <w:outlineLvl w:val="1"/>
    </w:pPr>
    <w:rPr>
      <w:rFonts w:ascii="Arial" w:hAnsi="Arial" w:cs="Times New Roman"/>
      <w:b/>
      <w:bCs/>
      <w:sz w:val="28"/>
      <w:szCs w:val="30"/>
    </w:rPr>
  </w:style>
  <w:style w:type="paragraph" w:styleId="11">
    <w:name w:val="heading 3"/>
    <w:basedOn w:val="1"/>
    <w:next w:val="1"/>
    <w:autoRedefine/>
    <w:unhideWhenUsed/>
    <w:qFormat/>
    <w:uiPriority w:val="0"/>
    <w:pPr>
      <w:keepNext/>
      <w:keepLines/>
      <w:jc w:val="center"/>
      <w:outlineLvl w:val="2"/>
    </w:pPr>
    <w:rPr>
      <w:rFonts w:eastAsia="华文仿宋" w:cs="Times New Roman"/>
      <w:b/>
      <w:sz w:val="24"/>
    </w:rPr>
  </w:style>
  <w:style w:type="character" w:default="1" w:styleId="29">
    <w:name w:val="Default Paragraph Font"/>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5"/>
    <w:autoRedefine/>
    <w:qFormat/>
    <w:uiPriority w:val="0"/>
    <w:pPr>
      <w:ind w:firstLine="420"/>
    </w:pPr>
    <w:rPr>
      <w:rFonts w:eastAsia="楷体_GB2312"/>
      <w:sz w:val="32"/>
      <w:szCs w:val="20"/>
    </w:rPr>
  </w:style>
  <w:style w:type="paragraph" w:styleId="3">
    <w:name w:val="Body Text"/>
    <w:basedOn w:val="1"/>
    <w:next w:val="4"/>
    <w:autoRedefine/>
    <w:qFormat/>
    <w:uiPriority w:val="0"/>
    <w:pPr>
      <w:spacing w:after="120"/>
    </w:pPr>
    <w:rPr>
      <w:rFonts w:ascii="Times New Roman" w:hAnsi="Times New Roman" w:cs="Times New Roman"/>
    </w:rPr>
  </w:style>
  <w:style w:type="paragraph" w:styleId="4">
    <w:name w:val="Body Text 2"/>
    <w:basedOn w:val="1"/>
    <w:autoRedefine/>
    <w:qFormat/>
    <w:uiPriority w:val="0"/>
    <w:pPr>
      <w:spacing w:after="120" w:line="480" w:lineRule="auto"/>
    </w:pPr>
  </w:style>
  <w:style w:type="paragraph" w:styleId="5">
    <w:name w:val="Body Text First Indent 2"/>
    <w:basedOn w:val="6"/>
    <w:next w:val="2"/>
    <w:autoRedefine/>
    <w:qFormat/>
    <w:uiPriority w:val="0"/>
    <w:pPr>
      <w:ind w:firstLine="420" w:firstLineChars="200"/>
    </w:pPr>
  </w:style>
  <w:style w:type="paragraph" w:styleId="6">
    <w:name w:val="Body Text Indent"/>
    <w:basedOn w:val="1"/>
    <w:next w:val="7"/>
    <w:autoRedefine/>
    <w:qFormat/>
    <w:uiPriority w:val="0"/>
    <w:pPr>
      <w:spacing w:after="120"/>
      <w:ind w:left="420" w:leftChars="200"/>
    </w:pPr>
  </w:style>
  <w:style w:type="paragraph" w:styleId="7">
    <w:name w:val="envelope return"/>
    <w:basedOn w:val="1"/>
    <w:autoRedefine/>
    <w:qFormat/>
    <w:uiPriority w:val="0"/>
    <w:pPr>
      <w:snapToGrid w:val="0"/>
    </w:pPr>
    <w:rPr>
      <w:rFonts w:ascii="Arial" w:hAnsi="Arial"/>
    </w:rPr>
  </w:style>
  <w:style w:type="paragraph" w:styleId="10">
    <w:name w:val="Normal Indent"/>
    <w:basedOn w:val="1"/>
    <w:autoRedefine/>
    <w:qFormat/>
    <w:uiPriority w:val="0"/>
    <w:pPr>
      <w:ind w:firstLine="420" w:firstLineChars="200"/>
    </w:pPr>
  </w:style>
  <w:style w:type="paragraph" w:styleId="12">
    <w:name w:val="caption"/>
    <w:basedOn w:val="1"/>
    <w:next w:val="1"/>
    <w:autoRedefine/>
    <w:qFormat/>
    <w:uiPriority w:val="0"/>
    <w:rPr>
      <w:rFonts w:ascii="Cambria" w:hAnsi="Cambria" w:eastAsia="黑体"/>
      <w:sz w:val="20"/>
      <w:szCs w:val="20"/>
    </w:rPr>
  </w:style>
  <w:style w:type="paragraph" w:styleId="13">
    <w:name w:val="annotation text"/>
    <w:basedOn w:val="1"/>
    <w:autoRedefine/>
    <w:semiHidden/>
    <w:qFormat/>
    <w:uiPriority w:val="99"/>
    <w:pPr>
      <w:jc w:val="left"/>
    </w:pPr>
    <w:rPr>
      <w:rFonts w:ascii="Times New Roman" w:hAnsi="Times New Roman" w:cs="Times New Roman"/>
    </w:rPr>
  </w:style>
  <w:style w:type="paragraph" w:styleId="14">
    <w:name w:val="List 2"/>
    <w:basedOn w:val="1"/>
    <w:autoRedefine/>
    <w:qFormat/>
    <w:uiPriority w:val="0"/>
    <w:pPr>
      <w:ind w:left="100" w:leftChars="200" w:hanging="200" w:hangingChars="200"/>
    </w:pPr>
  </w:style>
  <w:style w:type="paragraph" w:styleId="15">
    <w:name w:val="List Continue"/>
    <w:basedOn w:val="1"/>
    <w:autoRedefine/>
    <w:qFormat/>
    <w:uiPriority w:val="0"/>
    <w:pPr>
      <w:spacing w:after="120"/>
      <w:ind w:left="420"/>
    </w:pPr>
    <w:rPr>
      <w:rFonts w:eastAsia="楷体_GB2312"/>
      <w:sz w:val="32"/>
      <w:szCs w:val="20"/>
    </w:rPr>
  </w:style>
  <w:style w:type="paragraph" w:styleId="16">
    <w:name w:val="Plain Text"/>
    <w:basedOn w:val="1"/>
    <w:autoRedefine/>
    <w:qFormat/>
    <w:uiPriority w:val="0"/>
    <w:rPr>
      <w:rFonts w:hAnsi="Courier New" w:cs="Courier New"/>
      <w:szCs w:val="21"/>
    </w:rPr>
  </w:style>
  <w:style w:type="paragraph" w:styleId="17">
    <w:name w:val="Date"/>
    <w:basedOn w:val="1"/>
    <w:next w:val="1"/>
    <w:qFormat/>
    <w:uiPriority w:val="0"/>
    <w:pPr>
      <w:adjustRightInd w:val="0"/>
      <w:spacing w:line="360" w:lineRule="atLeast"/>
      <w:textAlignment w:val="baseline"/>
    </w:pPr>
    <w:rPr>
      <w:rFonts w:ascii="Times New Roman" w:hAnsi="Times New Roman" w:cs="Times New Roman"/>
      <w:kern w:val="0"/>
      <w:sz w:val="28"/>
      <w:szCs w:val="20"/>
    </w:rPr>
  </w:style>
  <w:style w:type="paragraph" w:styleId="18">
    <w:name w:val="footer"/>
    <w:basedOn w:val="1"/>
    <w:qFormat/>
    <w:uiPriority w:val="99"/>
    <w:pPr>
      <w:tabs>
        <w:tab w:val="center" w:pos="4153"/>
        <w:tab w:val="right" w:pos="8306"/>
      </w:tabs>
      <w:snapToGrid w:val="0"/>
      <w:jc w:val="left"/>
    </w:pPr>
    <w:rPr>
      <w:rFonts w:ascii="Times New Roman" w:hAnsi="Times New Roman" w:cs="Times New Roman"/>
      <w:sz w:val="18"/>
      <w:szCs w:val="18"/>
    </w:rPr>
  </w:style>
  <w:style w:type="paragraph" w:styleId="19">
    <w:name w:val="header"/>
    <w:basedOn w:val="1"/>
    <w:autoRedefine/>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0">
    <w:name w:val="toc 1"/>
    <w:basedOn w:val="1"/>
    <w:next w:val="1"/>
    <w:autoRedefine/>
    <w:qFormat/>
    <w:uiPriority w:val="39"/>
    <w:pPr>
      <w:tabs>
        <w:tab w:val="right" w:leader="dot" w:pos="8460"/>
      </w:tabs>
    </w:pPr>
  </w:style>
  <w:style w:type="paragraph" w:styleId="21">
    <w:name w:val="Subtitle"/>
    <w:basedOn w:val="1"/>
    <w:next w:val="1"/>
    <w:link w:val="44"/>
    <w:qFormat/>
    <w:uiPriority w:val="99"/>
    <w:pPr>
      <w:spacing w:before="240" w:after="60" w:line="312" w:lineRule="auto"/>
      <w:jc w:val="center"/>
      <w:outlineLvl w:val="1"/>
    </w:pPr>
    <w:rPr>
      <w:rFonts w:ascii="Calibri Light" w:hAnsi="Calibri Light" w:cs="Times New Roman"/>
      <w:b/>
      <w:bCs/>
      <w:kern w:val="28"/>
      <w:sz w:val="32"/>
      <w:szCs w:val="32"/>
    </w:rPr>
  </w:style>
  <w:style w:type="paragraph" w:styleId="22">
    <w:name w:val="List 5"/>
    <w:basedOn w:val="1"/>
    <w:autoRedefine/>
    <w:qFormat/>
    <w:uiPriority w:val="0"/>
    <w:pPr>
      <w:ind w:left="2100" w:hanging="420"/>
    </w:pPr>
    <w:rPr>
      <w:rFonts w:eastAsia="楷体_GB2312"/>
      <w:sz w:val="32"/>
      <w:szCs w:val="20"/>
    </w:rPr>
  </w:style>
  <w:style w:type="paragraph" w:styleId="23">
    <w:name w:val="table of figures"/>
    <w:basedOn w:val="1"/>
    <w:next w:val="1"/>
    <w:autoRedefine/>
    <w:qFormat/>
    <w:uiPriority w:val="0"/>
    <w:pPr>
      <w:ind w:left="200" w:leftChars="200" w:hanging="200" w:hangingChars="200"/>
    </w:pPr>
  </w:style>
  <w:style w:type="paragraph" w:styleId="24">
    <w:name w:val="toc 2"/>
    <w:basedOn w:val="1"/>
    <w:next w:val="1"/>
    <w:autoRedefine/>
    <w:qFormat/>
    <w:uiPriority w:val="39"/>
    <w:pPr>
      <w:ind w:left="420" w:leftChars="200"/>
    </w:pPr>
  </w:style>
  <w:style w:type="paragraph" w:styleId="25">
    <w:name w:val="Normal (Web)"/>
    <w:basedOn w:val="1"/>
    <w:autoRedefine/>
    <w:qFormat/>
    <w:uiPriority w:val="0"/>
    <w:pPr>
      <w:spacing w:before="100" w:beforeAutospacing="1" w:after="100" w:afterAutospacing="1"/>
      <w:jc w:val="left"/>
    </w:pPr>
    <w:rPr>
      <w:rFonts w:cs="Times New Roman"/>
      <w:kern w:val="0"/>
      <w:sz w:val="24"/>
    </w:rPr>
  </w:style>
  <w:style w:type="paragraph" w:styleId="26">
    <w:name w:val="Title"/>
    <w:basedOn w:val="1"/>
    <w:next w:val="1"/>
    <w:link w:val="43"/>
    <w:autoRedefine/>
    <w:qFormat/>
    <w:uiPriority w:val="99"/>
    <w:pPr>
      <w:spacing w:before="60" w:after="60"/>
      <w:jc w:val="center"/>
      <w:outlineLvl w:val="0"/>
    </w:pPr>
    <w:rPr>
      <w:rFonts w:ascii="Cambria" w:hAnsi="Cambria" w:cs="Times New Roman"/>
      <w:b/>
      <w:bCs/>
      <w:szCs w:val="21"/>
    </w:rPr>
  </w:style>
  <w:style w:type="table" w:styleId="28">
    <w:name w:val="Table Grid"/>
    <w:basedOn w:val="2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autoRedefine/>
    <w:qFormat/>
    <w:uiPriority w:val="0"/>
    <w:rPr>
      <w:b/>
      <w:bCs/>
    </w:rPr>
  </w:style>
  <w:style w:type="paragraph" w:customStyle="1" w:styleId="31">
    <w:name w:val="无间隔1"/>
    <w:basedOn w:val="1"/>
    <w:next w:val="12"/>
    <w:autoRedefine/>
    <w:qFormat/>
    <w:uiPriority w:val="1"/>
    <w:pPr>
      <w:spacing w:line="400" w:lineRule="exact"/>
    </w:pPr>
    <w:rPr>
      <w:sz w:val="24"/>
    </w:rPr>
  </w:style>
  <w:style w:type="character" w:customStyle="1" w:styleId="32">
    <w:name w:val="标题 1 Char"/>
    <w:basedOn w:val="29"/>
    <w:link w:val="8"/>
    <w:autoRedefine/>
    <w:qFormat/>
    <w:locked/>
    <w:uiPriority w:val="0"/>
    <w:rPr>
      <w:rFonts w:ascii="Times New Roman" w:hAnsi="Times New Roman" w:eastAsia="宋体" w:cs="Times New Roman"/>
      <w:b/>
      <w:kern w:val="44"/>
      <w:sz w:val="32"/>
      <w:szCs w:val="22"/>
    </w:rPr>
  </w:style>
  <w:style w:type="paragraph" w:customStyle="1" w:styleId="33">
    <w:name w:val="p0"/>
    <w:basedOn w:val="1"/>
    <w:autoRedefine/>
    <w:qFormat/>
    <w:uiPriority w:val="0"/>
    <w:pPr>
      <w:widowControl/>
    </w:pPr>
    <w:rPr>
      <w:rFonts w:ascii="Times New Roman" w:hAnsi="Times New Roman"/>
      <w:kern w:val="0"/>
      <w:szCs w:val="21"/>
    </w:rPr>
  </w:style>
  <w:style w:type="paragraph" w:customStyle="1" w:styleId="34">
    <w:name w:val="Table Paragraph"/>
    <w:basedOn w:val="1"/>
    <w:autoRedefine/>
    <w:qFormat/>
    <w:uiPriority w:val="1"/>
  </w:style>
  <w:style w:type="paragraph" w:customStyle="1" w:styleId="35">
    <w:name w:val="Default"/>
    <w:next w:val="19"/>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Table Text"/>
    <w:basedOn w:val="1"/>
    <w:semiHidden/>
    <w:qFormat/>
    <w:uiPriority w:val="0"/>
    <w:rPr>
      <w:rFonts w:ascii="仿宋" w:hAnsi="仿宋" w:eastAsia="仿宋" w:cs="仿宋"/>
      <w:sz w:val="20"/>
      <w:szCs w:val="20"/>
      <w:lang w:eastAsia="en-US"/>
    </w:rPr>
  </w:style>
  <w:style w:type="table" w:customStyle="1" w:styleId="37">
    <w:name w:val="Table Normal"/>
    <w:autoRedefine/>
    <w:unhideWhenUsed/>
    <w:qFormat/>
    <w:uiPriority w:val="0"/>
    <w:tblPr>
      <w:tblCellMar>
        <w:top w:w="0" w:type="dxa"/>
        <w:left w:w="0" w:type="dxa"/>
        <w:bottom w:w="0" w:type="dxa"/>
        <w:right w:w="0" w:type="dxa"/>
      </w:tblCellMar>
    </w:tblPr>
  </w:style>
  <w:style w:type="paragraph" w:customStyle="1" w:styleId="38">
    <w:name w:val="zhang"/>
    <w:basedOn w:val="1"/>
    <w:qFormat/>
    <w:uiPriority w:val="0"/>
    <w:rPr>
      <w:rFonts w:ascii="Times New Roman" w:hAnsi="Times New Roman" w:cs="Times New Roman"/>
      <w:b/>
      <w:bCs/>
      <w:smallCaps/>
      <w:color w:val="000000"/>
      <w:sz w:val="20"/>
      <w:szCs w:val="20"/>
    </w:rPr>
  </w:style>
  <w:style w:type="paragraph" w:customStyle="1" w:styleId="39">
    <w:name w:val="_Style 3"/>
    <w:basedOn w:val="8"/>
    <w:next w:val="1"/>
    <w:autoRedefine/>
    <w:qFormat/>
    <w:uiPriority w:val="0"/>
    <w:pPr>
      <w:spacing w:line="576" w:lineRule="auto"/>
      <w:jc w:val="both"/>
      <w:outlineLvl w:val="9"/>
    </w:pPr>
    <w:rPr>
      <w:rFonts w:ascii="Calibri" w:hAnsi="Calibri"/>
    </w:rPr>
  </w:style>
  <w:style w:type="character" w:customStyle="1" w:styleId="40">
    <w:name w:val="15"/>
    <w:qFormat/>
    <w:uiPriority w:val="0"/>
    <w:rPr>
      <w:rFonts w:hint="default" w:ascii="Times New Roman" w:hAnsi="Times New Roman" w:cs="Times New Roman"/>
      <w:color w:val="464445"/>
      <w:u w:val="none"/>
    </w:rPr>
  </w:style>
  <w:style w:type="character" w:customStyle="1" w:styleId="41">
    <w:name w:val="标题 字符"/>
    <w:autoRedefine/>
    <w:qFormat/>
    <w:uiPriority w:val="10"/>
    <w:rPr>
      <w:rFonts w:ascii="Cambria" w:hAnsi="Cambria" w:eastAsia="宋体" w:cs="Times New Roman"/>
      <w:b/>
      <w:bCs/>
      <w:szCs w:val="21"/>
    </w:rPr>
  </w:style>
  <w:style w:type="character" w:customStyle="1" w:styleId="42">
    <w:name w:val="副标题 字符"/>
    <w:autoRedefine/>
    <w:qFormat/>
    <w:uiPriority w:val="11"/>
    <w:rPr>
      <w:rFonts w:ascii="Calibri Light" w:hAnsi="Calibri Light" w:eastAsia="宋体" w:cs="Times New Roman"/>
      <w:b/>
      <w:bCs/>
      <w:kern w:val="28"/>
      <w:sz w:val="32"/>
      <w:szCs w:val="32"/>
    </w:rPr>
  </w:style>
  <w:style w:type="character" w:customStyle="1" w:styleId="43">
    <w:name w:val="标题 Char"/>
    <w:link w:val="26"/>
    <w:autoRedefine/>
    <w:qFormat/>
    <w:uiPriority w:val="10"/>
    <w:rPr>
      <w:rFonts w:ascii="Cambria" w:hAnsi="Cambria" w:eastAsia="宋体" w:cs="Times New Roman"/>
      <w:b/>
      <w:bCs/>
      <w:szCs w:val="21"/>
    </w:rPr>
  </w:style>
  <w:style w:type="character" w:customStyle="1" w:styleId="44">
    <w:name w:val="副标题 Char"/>
    <w:link w:val="21"/>
    <w:qFormat/>
    <w:uiPriority w:val="11"/>
    <w:rPr>
      <w:rFonts w:ascii="Calibri Light" w:hAnsi="Calibri Light" w:eastAsia="宋体" w:cs="Times New Roman"/>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13</Pages>
  <Words>562</Words>
  <Characters>3207</Characters>
  <Lines>26</Lines>
  <Paragraphs>7</Paragraphs>
  <TotalTime>10</TotalTime>
  <ScaleCrop>false</ScaleCrop>
  <LinksUpToDate>false</LinksUpToDate>
  <CharactersWithSpaces>3762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2025-10-22T04:36:00Z</dcterms:created>
  <dc:creator>888</dc:creator>
  <cp:lastModifiedBy>KIDDING</cp:lastModifiedBy>
  <cp:lastPrinted>2025-10-22T08:04:08Z</cp:lastPrinted>
  <dcterms:modified xsi:type="dcterms:W3CDTF">2025-10-22T08:17:23Z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DBE5CF97C6B544B68202CB3921EB1AB5_13</vt:lpwstr>
  </property>
  <property fmtid="{D5CDD505-2E9C-101B-9397-08002B2CF9AE}" pid="4" name="KSOTemplateDocerSaveRecord">
    <vt:lpwstr>eyJoZGlkIjoiMzM1MjcyZTY5MzRiN2Y3YWEzMWI0MjI5NGI3ZDM2ZTYiLCJ1c2VySWQiOiIzNzgwMTU5MzEifQ==</vt:lpwstr>
  </property>
</Properties>
</file>